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D1" w:rsidRPr="005C07D1" w:rsidRDefault="00613737" w:rsidP="005C07D1">
      <w:pPr>
        <w:jc w:val="center"/>
        <w:rPr>
          <w:rFonts w:hint="eastAsia"/>
          <w:b/>
          <w:sz w:val="32"/>
          <w:szCs w:val="32"/>
        </w:rPr>
      </w:pPr>
      <w:r w:rsidRPr="005C07D1">
        <w:rPr>
          <w:rFonts w:hint="eastAsia"/>
          <w:b/>
          <w:sz w:val="32"/>
          <w:szCs w:val="32"/>
        </w:rPr>
        <w:t>关于申报中国教育学会</w:t>
      </w:r>
      <w:r w:rsidR="005C07D1" w:rsidRPr="005C07D1">
        <w:rPr>
          <w:rFonts w:hint="eastAsia"/>
          <w:b/>
          <w:sz w:val="32"/>
          <w:szCs w:val="32"/>
        </w:rPr>
        <w:t>“</w:t>
      </w:r>
      <w:r w:rsidRPr="005C07D1">
        <w:rPr>
          <w:rFonts w:hint="eastAsia"/>
          <w:b/>
          <w:sz w:val="32"/>
          <w:szCs w:val="32"/>
        </w:rPr>
        <w:t>十三五</w:t>
      </w:r>
      <w:r w:rsidR="005C07D1" w:rsidRPr="005C07D1">
        <w:rPr>
          <w:rFonts w:hint="eastAsia"/>
          <w:b/>
          <w:sz w:val="32"/>
          <w:szCs w:val="32"/>
        </w:rPr>
        <w:t>”</w:t>
      </w:r>
      <w:r w:rsidRPr="005C07D1">
        <w:rPr>
          <w:rFonts w:hint="eastAsia"/>
          <w:b/>
          <w:sz w:val="32"/>
          <w:szCs w:val="32"/>
        </w:rPr>
        <w:t>教育科研规划</w:t>
      </w:r>
    </w:p>
    <w:p w:rsidR="00ED1FCE" w:rsidRDefault="00613737" w:rsidP="005C07D1">
      <w:pPr>
        <w:jc w:val="center"/>
        <w:rPr>
          <w:rFonts w:hint="eastAsia"/>
          <w:b/>
          <w:sz w:val="32"/>
          <w:szCs w:val="32"/>
        </w:rPr>
      </w:pPr>
      <w:r w:rsidRPr="005C07D1">
        <w:rPr>
          <w:rFonts w:hint="eastAsia"/>
          <w:b/>
          <w:sz w:val="32"/>
          <w:szCs w:val="32"/>
        </w:rPr>
        <w:t>课题的函</w:t>
      </w:r>
    </w:p>
    <w:p w:rsidR="005C07D1" w:rsidRDefault="005C07D1">
      <w:pPr>
        <w:rPr>
          <w:rFonts w:hint="eastAsia"/>
          <w:sz w:val="28"/>
          <w:szCs w:val="28"/>
        </w:rPr>
      </w:pPr>
    </w:p>
    <w:p w:rsidR="005C07D1" w:rsidRDefault="005C07D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各县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区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教育学会、市属中小学：</w:t>
      </w:r>
    </w:p>
    <w:p w:rsidR="005C07D1" w:rsidRDefault="005C07D1" w:rsidP="005C07D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中国教育学会“十三五”教育科研规划课题申报工作已启动，有意申报单位请填写《中国教育学会关于开展“十三五”教育科研规划课题申报书》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见中国教育学会或浙江省教育学会网站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，并于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日前报送。</w:t>
      </w:r>
    </w:p>
    <w:p w:rsidR="005C07D1" w:rsidRDefault="005C07D1" w:rsidP="005C07D1">
      <w:pPr>
        <w:ind w:leftChars="256" w:left="1938" w:hangingChars="500" w:hanging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邮寄地址：北京市东城区东四十条</w:t>
      </w:r>
      <w:r>
        <w:rPr>
          <w:rFonts w:hint="eastAsia"/>
          <w:sz w:val="28"/>
          <w:szCs w:val="28"/>
        </w:rPr>
        <w:t>24</w:t>
      </w:r>
      <w:r>
        <w:rPr>
          <w:rFonts w:hint="eastAsia"/>
          <w:sz w:val="28"/>
          <w:szCs w:val="28"/>
        </w:rPr>
        <w:t>号青蓝大厦</w:t>
      </w:r>
      <w:r>
        <w:rPr>
          <w:rFonts w:hint="eastAsia"/>
          <w:sz w:val="28"/>
          <w:szCs w:val="28"/>
        </w:rPr>
        <w:t>418</w:t>
      </w:r>
      <w:r>
        <w:rPr>
          <w:rFonts w:hint="eastAsia"/>
          <w:sz w:val="28"/>
          <w:szCs w:val="28"/>
        </w:rPr>
        <w:t>室中国教育学会学术部</w:t>
      </w:r>
    </w:p>
    <w:p w:rsidR="005C07D1" w:rsidRDefault="005C07D1" w:rsidP="005C07D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邮政编码：</w:t>
      </w:r>
      <w:r>
        <w:rPr>
          <w:rFonts w:hint="eastAsia"/>
          <w:sz w:val="28"/>
          <w:szCs w:val="28"/>
        </w:rPr>
        <w:t>100007</w:t>
      </w:r>
    </w:p>
    <w:p w:rsidR="005C07D1" w:rsidRDefault="005C07D1" w:rsidP="005C07D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邮箱：</w:t>
      </w:r>
      <w:r w:rsidRPr="005C07D1">
        <w:rPr>
          <w:rFonts w:hint="eastAsia"/>
          <w:sz w:val="28"/>
          <w:szCs w:val="28"/>
        </w:rPr>
        <w:t>keti@cse.edu.cn</w:t>
      </w:r>
      <w:r>
        <w:rPr>
          <w:rFonts w:hint="eastAsia"/>
          <w:sz w:val="28"/>
          <w:szCs w:val="28"/>
        </w:rPr>
        <w:t>。</w:t>
      </w:r>
    </w:p>
    <w:p w:rsidR="005C07D1" w:rsidRDefault="005C07D1" w:rsidP="005C07D1">
      <w:pPr>
        <w:ind w:firstLine="540"/>
        <w:rPr>
          <w:rFonts w:hint="eastAsia"/>
          <w:sz w:val="28"/>
          <w:szCs w:val="28"/>
        </w:rPr>
      </w:pPr>
    </w:p>
    <w:p w:rsidR="005C07D1" w:rsidRDefault="005C07D1" w:rsidP="005C07D1">
      <w:pPr>
        <w:ind w:firstLine="540"/>
        <w:rPr>
          <w:rFonts w:hint="eastAsia"/>
          <w:sz w:val="28"/>
          <w:szCs w:val="28"/>
        </w:rPr>
      </w:pPr>
    </w:p>
    <w:p w:rsidR="005C07D1" w:rsidRDefault="005C07D1" w:rsidP="005C07D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舟山市教育学会</w:t>
      </w:r>
    </w:p>
    <w:p w:rsidR="005C07D1" w:rsidRPr="005C07D1" w:rsidRDefault="005C07D1" w:rsidP="005C07D1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2016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日</w:t>
      </w:r>
    </w:p>
    <w:sectPr w:rsidR="005C07D1" w:rsidRPr="005C07D1" w:rsidSect="0083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3737"/>
    <w:rsid w:val="00064BAA"/>
    <w:rsid w:val="000D6436"/>
    <w:rsid w:val="000E07F6"/>
    <w:rsid w:val="000F4B26"/>
    <w:rsid w:val="00102CE8"/>
    <w:rsid w:val="001045AD"/>
    <w:rsid w:val="001A31FC"/>
    <w:rsid w:val="001A771C"/>
    <w:rsid w:val="001F4298"/>
    <w:rsid w:val="002213BB"/>
    <w:rsid w:val="00221822"/>
    <w:rsid w:val="00237217"/>
    <w:rsid w:val="00290D09"/>
    <w:rsid w:val="002A4274"/>
    <w:rsid w:val="00353CFE"/>
    <w:rsid w:val="003A1BD6"/>
    <w:rsid w:val="003C60D8"/>
    <w:rsid w:val="003F48C1"/>
    <w:rsid w:val="003F5198"/>
    <w:rsid w:val="00440095"/>
    <w:rsid w:val="00445DF2"/>
    <w:rsid w:val="00450065"/>
    <w:rsid w:val="00486E2C"/>
    <w:rsid w:val="004A3CE6"/>
    <w:rsid w:val="00527DDC"/>
    <w:rsid w:val="005C07D1"/>
    <w:rsid w:val="005F0A94"/>
    <w:rsid w:val="00613737"/>
    <w:rsid w:val="0063209C"/>
    <w:rsid w:val="00697248"/>
    <w:rsid w:val="006B58DC"/>
    <w:rsid w:val="0079288D"/>
    <w:rsid w:val="007B5355"/>
    <w:rsid w:val="007E3B0B"/>
    <w:rsid w:val="007E57F2"/>
    <w:rsid w:val="00823AE9"/>
    <w:rsid w:val="0083523B"/>
    <w:rsid w:val="00880438"/>
    <w:rsid w:val="00885508"/>
    <w:rsid w:val="008B7CF8"/>
    <w:rsid w:val="008C7404"/>
    <w:rsid w:val="008D1BDC"/>
    <w:rsid w:val="008E3108"/>
    <w:rsid w:val="008E6423"/>
    <w:rsid w:val="00906E56"/>
    <w:rsid w:val="009244CE"/>
    <w:rsid w:val="00930D6D"/>
    <w:rsid w:val="00935121"/>
    <w:rsid w:val="00946862"/>
    <w:rsid w:val="009B4D07"/>
    <w:rsid w:val="009B78DF"/>
    <w:rsid w:val="009F552A"/>
    <w:rsid w:val="00A54E2C"/>
    <w:rsid w:val="00A70987"/>
    <w:rsid w:val="00AA0F9D"/>
    <w:rsid w:val="00AB3125"/>
    <w:rsid w:val="00AC504A"/>
    <w:rsid w:val="00AE5DE0"/>
    <w:rsid w:val="00B23744"/>
    <w:rsid w:val="00B46F7A"/>
    <w:rsid w:val="00B66575"/>
    <w:rsid w:val="00BA468B"/>
    <w:rsid w:val="00BA6B39"/>
    <w:rsid w:val="00C41EED"/>
    <w:rsid w:val="00CC6B6A"/>
    <w:rsid w:val="00CD4801"/>
    <w:rsid w:val="00D07F2E"/>
    <w:rsid w:val="00D2513A"/>
    <w:rsid w:val="00D335ED"/>
    <w:rsid w:val="00D43EE3"/>
    <w:rsid w:val="00D5348C"/>
    <w:rsid w:val="00D71FC4"/>
    <w:rsid w:val="00DD2F7B"/>
    <w:rsid w:val="00E623C9"/>
    <w:rsid w:val="00E749F7"/>
    <w:rsid w:val="00E77E06"/>
    <w:rsid w:val="00E91E71"/>
    <w:rsid w:val="00ED1FCE"/>
    <w:rsid w:val="00F523E6"/>
    <w:rsid w:val="00F6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7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>china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2016-06-20T02:49:00Z</dcterms:created>
  <dcterms:modified xsi:type="dcterms:W3CDTF">2016-06-20T02:53:00Z</dcterms:modified>
</cp:coreProperties>
</file>