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672" w:rsidRDefault="007018E8" w:rsidP="00793672">
      <w:pPr>
        <w:ind w:firstLineChars="700" w:firstLine="1687"/>
        <w:rPr>
          <w:b/>
          <w:sz w:val="24"/>
          <w:szCs w:val="24"/>
        </w:rPr>
      </w:pPr>
      <w:r>
        <w:rPr>
          <w:b/>
          <w:sz w:val="24"/>
          <w:szCs w:val="24"/>
        </w:rPr>
        <w:t>201</w:t>
      </w:r>
      <w:r>
        <w:rPr>
          <w:rFonts w:hint="eastAsia"/>
          <w:b/>
          <w:sz w:val="24"/>
          <w:szCs w:val="24"/>
        </w:rPr>
        <w:t>7</w:t>
      </w:r>
      <w:r>
        <w:rPr>
          <w:rFonts w:hint="eastAsia"/>
          <w:b/>
          <w:sz w:val="24"/>
          <w:szCs w:val="24"/>
        </w:rPr>
        <w:t>学</w:t>
      </w:r>
      <w:r w:rsidR="00793672">
        <w:rPr>
          <w:rFonts w:hint="eastAsia"/>
          <w:b/>
          <w:sz w:val="24"/>
          <w:szCs w:val="24"/>
        </w:rPr>
        <w:t>年舟山市高二年级</w:t>
      </w:r>
      <w:r>
        <w:rPr>
          <w:rFonts w:hint="eastAsia"/>
          <w:b/>
          <w:sz w:val="24"/>
          <w:szCs w:val="24"/>
        </w:rPr>
        <w:t>期末</w:t>
      </w:r>
      <w:bookmarkStart w:id="0" w:name="_GoBack"/>
      <w:bookmarkEnd w:id="0"/>
      <w:r w:rsidR="00793672">
        <w:rPr>
          <w:rFonts w:hint="eastAsia"/>
          <w:b/>
          <w:sz w:val="24"/>
          <w:szCs w:val="24"/>
        </w:rPr>
        <w:t>教学质量检测</w:t>
      </w:r>
      <w:r w:rsidR="00793672">
        <w:rPr>
          <w:b/>
          <w:sz w:val="24"/>
          <w:szCs w:val="24"/>
        </w:rPr>
        <w:t xml:space="preserve">     2018-7</w:t>
      </w:r>
    </w:p>
    <w:p w:rsidR="00793672" w:rsidRPr="0025544B" w:rsidRDefault="00793672" w:rsidP="00793672">
      <w:pPr>
        <w:ind w:firstLineChars="800" w:firstLine="1928"/>
        <w:rPr>
          <w:b/>
          <w:sz w:val="24"/>
          <w:szCs w:val="24"/>
        </w:rPr>
      </w:pPr>
      <w:r w:rsidRPr="0025544B">
        <w:rPr>
          <w:b/>
          <w:sz w:val="24"/>
          <w:szCs w:val="24"/>
        </w:rPr>
        <w:t xml:space="preserve">    </w:t>
      </w:r>
      <w:r w:rsidRPr="0025544B">
        <w:rPr>
          <w:rFonts w:hint="eastAsia"/>
          <w:b/>
          <w:sz w:val="24"/>
          <w:szCs w:val="24"/>
        </w:rPr>
        <w:t>语文试题卷</w:t>
      </w:r>
      <w:r w:rsidRPr="0025544B">
        <w:rPr>
          <w:b/>
          <w:sz w:val="24"/>
          <w:szCs w:val="24"/>
        </w:rPr>
        <w:t xml:space="preserve">   </w:t>
      </w:r>
      <w:r w:rsidRPr="0025544B">
        <w:rPr>
          <w:rFonts w:hint="eastAsia"/>
          <w:b/>
          <w:sz w:val="24"/>
          <w:szCs w:val="24"/>
        </w:rPr>
        <w:t>参考答案</w:t>
      </w:r>
    </w:p>
    <w:p w:rsidR="00793672" w:rsidRPr="0025544B" w:rsidRDefault="00793672" w:rsidP="00793672">
      <w:pPr>
        <w:widowControl/>
        <w:jc w:val="left"/>
        <w:rPr>
          <w:rFonts w:ascii="仿宋" w:eastAsia="仿宋" w:hAnsi="仿宋" w:cs="宋体"/>
          <w:b/>
          <w:sz w:val="21"/>
          <w:szCs w:val="21"/>
        </w:rPr>
      </w:pPr>
      <w:r w:rsidRPr="0025544B">
        <w:rPr>
          <w:rFonts w:ascii="仿宋" w:eastAsia="仿宋" w:hAnsi="仿宋" w:hint="eastAsia"/>
          <w:b/>
          <w:sz w:val="21"/>
          <w:szCs w:val="21"/>
        </w:rPr>
        <w:t>1.</w:t>
      </w:r>
      <w:r w:rsidRPr="0025544B">
        <w:rPr>
          <w:rFonts w:ascii="仿宋" w:eastAsia="仿宋" w:hAnsi="仿宋" w:cs="宋体" w:hint="eastAsia"/>
          <w:b/>
          <w:sz w:val="21"/>
          <w:szCs w:val="21"/>
        </w:rPr>
        <w:t xml:space="preserve"> 答案：D</w:t>
      </w:r>
      <w:r>
        <w:rPr>
          <w:rFonts w:ascii="宋体" w:hAnsi="宋体" w:cs="宋体" w:hint="eastAsia"/>
          <w:b/>
          <w:sz w:val="21"/>
          <w:szCs w:val="21"/>
        </w:rPr>
        <w:t>  （3分）</w:t>
      </w:r>
    </w:p>
    <w:p w:rsidR="00793672" w:rsidRPr="0025544B" w:rsidRDefault="00793672" w:rsidP="00793672">
      <w:pPr>
        <w:rPr>
          <w:rFonts w:ascii="仿宋" w:eastAsia="仿宋" w:hAnsi="仿宋"/>
          <w:b/>
          <w:sz w:val="21"/>
          <w:szCs w:val="21"/>
        </w:rPr>
      </w:pPr>
      <w:r w:rsidRPr="0025544B">
        <w:rPr>
          <w:rFonts w:ascii="仿宋" w:eastAsia="仿宋" w:hAnsi="仿宋" w:hint="eastAsia"/>
          <w:b/>
          <w:sz w:val="21"/>
          <w:szCs w:val="21"/>
        </w:rPr>
        <w:t>A.</w:t>
      </w:r>
      <w:r w:rsidRPr="0025544B">
        <w:rPr>
          <w:rFonts w:ascii="仿宋" w:eastAsia="仿宋" w:hAnsi="仿宋" w:cs="宋体" w:hint="eastAsia"/>
          <w:b/>
          <w:sz w:val="21"/>
          <w:szCs w:val="21"/>
        </w:rPr>
        <w:t xml:space="preserve"> 簇（cù）拥；</w:t>
      </w:r>
      <w:proofErr w:type="gramStart"/>
      <w:r w:rsidRPr="0025544B">
        <w:rPr>
          <w:rFonts w:ascii="仿宋" w:eastAsia="仿宋" w:hAnsi="仿宋" w:cs="宋体" w:hint="eastAsia"/>
          <w:b/>
          <w:sz w:val="21"/>
          <w:szCs w:val="21"/>
        </w:rPr>
        <w:t>理睬(</w:t>
      </w:r>
      <w:proofErr w:type="gramEnd"/>
      <w:r w:rsidRPr="0025544B">
        <w:rPr>
          <w:rFonts w:ascii="仿宋" w:eastAsia="仿宋" w:hAnsi="仿宋" w:cs="宋体" w:hint="eastAsia"/>
          <w:b/>
          <w:sz w:val="21"/>
          <w:szCs w:val="21"/>
        </w:rPr>
        <w:t>采)   B. 美轮(伦)美奂；转瞬（</w:t>
      </w:r>
      <w:proofErr w:type="spellStart"/>
      <w:r w:rsidRPr="0025544B">
        <w:rPr>
          <w:rFonts w:ascii="仿宋" w:eastAsia="仿宋" w:hAnsi="仿宋" w:cs="宋体" w:hint="eastAsia"/>
          <w:b/>
          <w:sz w:val="21"/>
          <w:szCs w:val="21"/>
        </w:rPr>
        <w:t>sh</w:t>
      </w:r>
      <w:proofErr w:type="spellEnd"/>
      <w:r w:rsidRPr="0025544B">
        <w:rPr>
          <w:rFonts w:ascii="仿宋" w:eastAsia="仿宋" w:hAnsi="仿宋" w:cs="宋体" w:hint="eastAsia"/>
          <w:b/>
          <w:sz w:val="21"/>
          <w:szCs w:val="21"/>
        </w:rPr>
        <w:t>ùn）即逝  C. 赐予(与)；诠释（</w:t>
      </w:r>
      <w:proofErr w:type="spellStart"/>
      <w:r w:rsidRPr="0025544B">
        <w:rPr>
          <w:rFonts w:ascii="仿宋" w:eastAsia="仿宋" w:hAnsi="仿宋" w:cs="宋体" w:hint="eastAsia"/>
          <w:b/>
          <w:sz w:val="21"/>
          <w:szCs w:val="21"/>
        </w:rPr>
        <w:t>qu</w:t>
      </w:r>
      <w:proofErr w:type="spellEnd"/>
      <w:r w:rsidRPr="0025544B">
        <w:rPr>
          <w:rFonts w:ascii="仿宋" w:eastAsia="仿宋" w:hAnsi="仿宋" w:cs="宋体" w:hint="eastAsia"/>
          <w:b/>
          <w:sz w:val="21"/>
          <w:szCs w:val="21"/>
        </w:rPr>
        <w:t>án）</w:t>
      </w:r>
    </w:p>
    <w:p w:rsidR="00793672" w:rsidRPr="0025544B" w:rsidRDefault="00793672" w:rsidP="00793672">
      <w:pPr>
        <w:rPr>
          <w:rFonts w:ascii="仿宋" w:eastAsia="仿宋" w:hAnsi="仿宋"/>
          <w:b/>
          <w:sz w:val="21"/>
          <w:szCs w:val="21"/>
        </w:rPr>
      </w:pPr>
      <w:r w:rsidRPr="0025544B">
        <w:rPr>
          <w:rFonts w:ascii="仿宋" w:eastAsia="仿宋" w:hAnsi="仿宋" w:hint="eastAsia"/>
          <w:b/>
          <w:sz w:val="21"/>
          <w:szCs w:val="21"/>
        </w:rPr>
        <w:t>2. 答案：B  应该是“依附”</w:t>
      </w:r>
      <w:r>
        <w:rPr>
          <w:rFonts w:ascii="宋体" w:hAnsi="宋体" w:cs="宋体" w:hint="eastAsia"/>
          <w:b/>
          <w:sz w:val="21"/>
          <w:szCs w:val="21"/>
        </w:rPr>
        <w:t>（3分）</w:t>
      </w:r>
    </w:p>
    <w:p w:rsidR="00793672" w:rsidRPr="0025544B" w:rsidRDefault="00793672" w:rsidP="00793672">
      <w:pPr>
        <w:rPr>
          <w:rFonts w:ascii="仿宋" w:eastAsia="仿宋" w:hAnsi="仿宋"/>
          <w:b/>
          <w:sz w:val="21"/>
          <w:szCs w:val="21"/>
        </w:rPr>
      </w:pPr>
      <w:r w:rsidRPr="0025544B">
        <w:rPr>
          <w:rFonts w:ascii="仿宋" w:eastAsia="仿宋" w:hAnsi="仿宋" w:hint="eastAsia"/>
          <w:b/>
          <w:sz w:val="21"/>
          <w:szCs w:val="21"/>
        </w:rPr>
        <w:t>3. 答案：</w:t>
      </w:r>
      <w:r>
        <w:rPr>
          <w:rFonts w:ascii="仿宋" w:eastAsia="仿宋" w:hAnsi="仿宋" w:hint="eastAsia"/>
          <w:b/>
          <w:sz w:val="21"/>
          <w:szCs w:val="21"/>
        </w:rPr>
        <w:t>A  中间的顿号，应为逗号。</w:t>
      </w:r>
      <w:r>
        <w:rPr>
          <w:rFonts w:ascii="宋体" w:hAnsi="宋体" w:cs="宋体" w:hint="eastAsia"/>
          <w:b/>
          <w:sz w:val="21"/>
          <w:szCs w:val="21"/>
        </w:rPr>
        <w:t>（2分）</w:t>
      </w:r>
      <w:r w:rsidRPr="0025544B">
        <w:rPr>
          <w:rFonts w:ascii="仿宋" w:eastAsia="仿宋" w:hAnsi="仿宋" w:hint="eastAsia"/>
          <w:b/>
          <w:sz w:val="21"/>
          <w:szCs w:val="21"/>
        </w:rPr>
        <w:t>。</w:t>
      </w:r>
    </w:p>
    <w:p w:rsidR="00793672" w:rsidRPr="0025544B" w:rsidRDefault="00793672" w:rsidP="00793672">
      <w:pPr>
        <w:pStyle w:val="a4"/>
        <w:tabs>
          <w:tab w:val="left" w:pos="3402"/>
        </w:tabs>
        <w:spacing w:line="360" w:lineRule="auto"/>
        <w:rPr>
          <w:rFonts w:ascii="仿宋" w:eastAsia="仿宋" w:hAnsi="仿宋"/>
          <w:b/>
        </w:rPr>
      </w:pPr>
      <w:r w:rsidRPr="0025544B">
        <w:rPr>
          <w:rFonts w:ascii="仿宋" w:eastAsia="仿宋" w:hAnsi="仿宋" w:hint="eastAsia"/>
          <w:b/>
        </w:rPr>
        <w:t>4. 答案：A。</w:t>
      </w:r>
      <w:r>
        <w:rPr>
          <w:rFonts w:hAnsi="宋体" w:cs="宋体" w:hint="eastAsia"/>
          <w:b/>
        </w:rPr>
        <w:t>（3分）</w:t>
      </w:r>
      <w:r w:rsidRPr="0025544B">
        <w:rPr>
          <w:rFonts w:ascii="仿宋" w:eastAsia="仿宋" w:hAnsi="仿宋" w:hint="eastAsia"/>
          <w:b/>
        </w:rPr>
        <w:t xml:space="preserve">   B项</w:t>
      </w:r>
      <w:r>
        <w:rPr>
          <w:rFonts w:ascii="仿宋" w:eastAsia="仿宋" w:hAnsi="仿宋" w:hint="eastAsia"/>
          <w:b/>
        </w:rPr>
        <w:t xml:space="preserve"> </w:t>
      </w:r>
      <w:r w:rsidRPr="00E3118A">
        <w:rPr>
          <w:rFonts w:hint="eastAsia"/>
          <w:b/>
          <w:color w:val="333333"/>
          <w:spacing w:val="8"/>
          <w:sz w:val="18"/>
          <w:szCs w:val="18"/>
          <w:shd w:val="clear" w:color="auto" w:fill="FFFFFF"/>
        </w:rPr>
        <w:t>语序不当。“观察、表达和记录”应该是“观察、记录和表达”</w:t>
      </w:r>
      <w:r w:rsidRPr="00E3118A">
        <w:rPr>
          <w:rFonts w:ascii="仿宋" w:eastAsia="仿宋" w:hAnsi="仿宋" w:hint="eastAsia"/>
          <w:b/>
          <w:sz w:val="18"/>
          <w:szCs w:val="18"/>
        </w:rPr>
        <w:t xml:space="preserve"> </w:t>
      </w:r>
      <w:r w:rsidRPr="0025544B">
        <w:rPr>
          <w:rFonts w:ascii="仿宋" w:eastAsia="仿宋" w:hAnsi="仿宋" w:hint="eastAsia"/>
          <w:b/>
        </w:rPr>
        <w:t xml:space="preserve">  C</w:t>
      </w:r>
      <w:r>
        <w:rPr>
          <w:rFonts w:ascii="仿宋" w:eastAsia="仿宋" w:hAnsi="仿宋" w:hint="eastAsia"/>
          <w:b/>
        </w:rPr>
        <w:t>项句式杂糅.</w:t>
      </w:r>
      <w:r w:rsidRPr="0025544B">
        <w:rPr>
          <w:rFonts w:ascii="仿宋" w:eastAsia="仿宋" w:hAnsi="仿宋" w:hint="eastAsia"/>
          <w:b/>
        </w:rPr>
        <w:t xml:space="preserve">    D项搭配不当，可在第二个“患者”前删掉“和”，加“加重了”。</w:t>
      </w:r>
    </w:p>
    <w:p w:rsidR="00793672" w:rsidRPr="0025544B" w:rsidRDefault="00793672" w:rsidP="00793672">
      <w:pPr>
        <w:pStyle w:val="a4"/>
        <w:snapToGrid w:val="0"/>
        <w:spacing w:line="360" w:lineRule="auto"/>
        <w:rPr>
          <w:rFonts w:ascii="仿宋" w:eastAsia="仿宋" w:hAnsi="仿宋"/>
          <w:b/>
        </w:rPr>
      </w:pPr>
      <w:r w:rsidRPr="0025544B">
        <w:rPr>
          <w:rFonts w:ascii="仿宋" w:eastAsia="仿宋" w:hAnsi="仿宋" w:hint="eastAsia"/>
          <w:b/>
        </w:rPr>
        <w:t>5. 越是朴素单纯的人，越有内在的芳香(气质)(3分，意思对即可。</w:t>
      </w:r>
      <w:r>
        <w:rPr>
          <w:rFonts w:hAnsi="宋体" w:cs="宋体" w:hint="eastAsia"/>
          <w:b/>
        </w:rPr>
        <w:t>（3分）</w:t>
      </w:r>
    </w:p>
    <w:p w:rsidR="00793672" w:rsidRPr="0025544B" w:rsidRDefault="00793672" w:rsidP="00793672">
      <w:pPr>
        <w:tabs>
          <w:tab w:val="left" w:pos="4620"/>
        </w:tabs>
        <w:snapToGrid w:val="0"/>
        <w:spacing w:line="360" w:lineRule="auto"/>
        <w:jc w:val="left"/>
        <w:rPr>
          <w:rFonts w:ascii="仿宋" w:eastAsia="仿宋" w:hAnsi="仿宋"/>
          <w:b/>
          <w:sz w:val="21"/>
          <w:szCs w:val="21"/>
        </w:rPr>
      </w:pPr>
      <w:r w:rsidRPr="0025544B">
        <w:rPr>
          <w:rFonts w:ascii="仿宋" w:eastAsia="仿宋" w:hAnsi="仿宋" w:hint="eastAsia"/>
          <w:b/>
          <w:sz w:val="21"/>
          <w:szCs w:val="21"/>
        </w:rPr>
        <w:t xml:space="preserve">6. </w:t>
      </w:r>
      <w:r>
        <w:rPr>
          <w:rFonts w:ascii="宋体" w:hAnsi="宋体" w:cs="宋体" w:hint="eastAsia"/>
          <w:b/>
          <w:sz w:val="21"/>
          <w:szCs w:val="21"/>
        </w:rPr>
        <w:t>（共6分）</w:t>
      </w:r>
      <w:r w:rsidRPr="0025544B">
        <w:rPr>
          <w:rFonts w:ascii="仿宋" w:eastAsia="仿宋" w:hAnsi="仿宋" w:hint="eastAsia"/>
          <w:b/>
          <w:sz w:val="21"/>
          <w:szCs w:val="21"/>
        </w:rPr>
        <w:t>活动分为前期教育和成人宣誓仪式两部分。</w:t>
      </w:r>
      <w:r>
        <w:rPr>
          <w:rFonts w:ascii="宋体" w:hAnsi="宋体" w:cs="宋体" w:hint="eastAsia"/>
          <w:b/>
          <w:sz w:val="21"/>
          <w:szCs w:val="21"/>
        </w:rPr>
        <w:t>（2分）</w:t>
      </w:r>
      <w:r w:rsidRPr="0025544B">
        <w:rPr>
          <w:rFonts w:ascii="仿宋" w:eastAsia="仿宋" w:hAnsi="仿宋" w:hint="eastAsia"/>
          <w:b/>
          <w:sz w:val="21"/>
          <w:szCs w:val="21"/>
        </w:rPr>
        <w:t>前期是对16—18岁的中学生进行公民意识教育并完成48小时预备志愿者服务活动。</w:t>
      </w:r>
      <w:r>
        <w:rPr>
          <w:rFonts w:ascii="宋体" w:hAnsi="宋体" w:cs="宋体" w:hint="eastAsia"/>
          <w:b/>
          <w:sz w:val="21"/>
          <w:szCs w:val="21"/>
        </w:rPr>
        <w:t>（2分）</w:t>
      </w:r>
      <w:r w:rsidRPr="0025544B">
        <w:rPr>
          <w:rFonts w:ascii="仿宋" w:eastAsia="仿宋" w:hAnsi="仿宋" w:hint="eastAsia"/>
          <w:b/>
          <w:sz w:val="21"/>
          <w:szCs w:val="21"/>
        </w:rPr>
        <w:t>完成前期教育后举行宣誓仪式，仪式依次安排三项活动：升国旗、唱国歌，师生代表发言，集体宣誓。</w:t>
      </w:r>
      <w:r>
        <w:rPr>
          <w:rFonts w:ascii="宋体" w:hAnsi="宋体" w:cs="宋体" w:hint="eastAsia"/>
          <w:b/>
          <w:sz w:val="21"/>
          <w:szCs w:val="21"/>
        </w:rPr>
        <w:t>（2分）</w:t>
      </w:r>
    </w:p>
    <w:p w:rsidR="00793672" w:rsidRPr="0025544B" w:rsidRDefault="00793672" w:rsidP="00793672">
      <w:pPr>
        <w:tabs>
          <w:tab w:val="left" w:pos="2520"/>
          <w:tab w:val="left" w:pos="4200"/>
          <w:tab w:val="left" w:pos="5880"/>
        </w:tabs>
        <w:spacing w:line="340" w:lineRule="exact"/>
        <w:rPr>
          <w:rFonts w:ascii="仿宋" w:eastAsia="仿宋" w:hAnsi="仿宋"/>
          <w:b/>
          <w:sz w:val="21"/>
          <w:szCs w:val="21"/>
        </w:rPr>
      </w:pPr>
      <w:r w:rsidRPr="0025544B">
        <w:rPr>
          <w:rFonts w:ascii="仿宋" w:eastAsia="仿宋" w:hAnsi="仿宋" w:hint="eastAsia"/>
          <w:b/>
          <w:sz w:val="21"/>
          <w:szCs w:val="21"/>
        </w:rPr>
        <w:t>7. C</w:t>
      </w:r>
      <w:r>
        <w:rPr>
          <w:rFonts w:ascii="仿宋" w:eastAsia="仿宋" w:hAnsi="仿宋" w:hint="eastAsia"/>
          <w:b/>
          <w:sz w:val="21"/>
          <w:szCs w:val="21"/>
        </w:rPr>
        <w:t xml:space="preserve">  </w:t>
      </w:r>
      <w:r>
        <w:rPr>
          <w:rFonts w:ascii="宋体" w:hAnsi="宋体" w:cs="宋体" w:hint="eastAsia"/>
          <w:b/>
          <w:sz w:val="21"/>
          <w:szCs w:val="21"/>
        </w:rPr>
        <w:t>（3分）</w:t>
      </w:r>
    </w:p>
    <w:p w:rsidR="00793672" w:rsidRPr="0025544B" w:rsidRDefault="00793672" w:rsidP="00793672">
      <w:pPr>
        <w:tabs>
          <w:tab w:val="left" w:pos="2520"/>
          <w:tab w:val="left" w:pos="4200"/>
          <w:tab w:val="left" w:pos="5880"/>
        </w:tabs>
        <w:rPr>
          <w:rFonts w:ascii="仿宋" w:eastAsia="仿宋" w:hAnsi="仿宋"/>
          <w:b/>
          <w:sz w:val="21"/>
          <w:szCs w:val="21"/>
        </w:rPr>
      </w:pPr>
      <w:r w:rsidRPr="0025544B">
        <w:rPr>
          <w:rFonts w:ascii="仿宋" w:eastAsia="仿宋" w:hAnsi="仿宋" w:hint="eastAsia"/>
          <w:b/>
          <w:sz w:val="21"/>
          <w:szCs w:val="21"/>
        </w:rPr>
        <w:t>8.</w:t>
      </w:r>
      <w:r>
        <w:rPr>
          <w:rFonts w:ascii="仿宋" w:eastAsia="仿宋" w:hAnsi="仿宋" w:hint="eastAsia"/>
          <w:b/>
          <w:sz w:val="21"/>
          <w:szCs w:val="21"/>
        </w:rPr>
        <w:t xml:space="preserve"> C   </w:t>
      </w:r>
      <w:r>
        <w:rPr>
          <w:rFonts w:ascii="宋体" w:hAnsi="宋体" w:cs="宋体" w:hint="eastAsia"/>
          <w:b/>
          <w:sz w:val="21"/>
          <w:szCs w:val="21"/>
        </w:rPr>
        <w:t>（3分）</w:t>
      </w:r>
    </w:p>
    <w:p w:rsidR="00793672" w:rsidRPr="0025544B" w:rsidRDefault="00793672" w:rsidP="00793672">
      <w:pPr>
        <w:rPr>
          <w:rFonts w:ascii="仿宋" w:eastAsia="仿宋" w:hAnsi="仿宋"/>
          <w:b/>
          <w:sz w:val="21"/>
          <w:szCs w:val="21"/>
        </w:rPr>
      </w:pPr>
      <w:r w:rsidRPr="0025544B">
        <w:rPr>
          <w:rFonts w:ascii="仿宋" w:eastAsia="仿宋" w:hAnsi="仿宋" w:hint="eastAsia"/>
          <w:b/>
          <w:sz w:val="21"/>
          <w:szCs w:val="21"/>
        </w:rPr>
        <w:t xml:space="preserve">9. </w:t>
      </w:r>
      <w:r>
        <w:rPr>
          <w:rFonts w:ascii="宋体" w:hAnsi="宋体" w:cs="宋体" w:hint="eastAsia"/>
          <w:b/>
          <w:sz w:val="21"/>
          <w:szCs w:val="21"/>
        </w:rPr>
        <w:t>（4分）</w:t>
      </w:r>
      <w:r w:rsidRPr="0025544B">
        <w:rPr>
          <w:rFonts w:ascii="仿宋" w:eastAsia="仿宋" w:hAnsi="仿宋" w:hint="eastAsia"/>
          <w:b/>
          <w:sz w:val="21"/>
          <w:szCs w:val="21"/>
        </w:rPr>
        <w:t>（1）参与者广泛（或“与汉语的使用密切相关”）；  （2）最为普及的艺术形式（或活动）（3）强调修养（或“伦理与审美融合在一起”）；  （4）内涵丰富（或“表现力涵盖一切领域”） 每一点给1分</w:t>
      </w:r>
    </w:p>
    <w:p w:rsidR="00793672" w:rsidRPr="0025544B" w:rsidRDefault="00793672" w:rsidP="00793672">
      <w:pPr>
        <w:rPr>
          <w:rFonts w:ascii="仿宋" w:eastAsia="仿宋" w:hAnsi="仿宋"/>
          <w:b/>
          <w:sz w:val="21"/>
          <w:szCs w:val="21"/>
        </w:rPr>
      </w:pPr>
      <w:r w:rsidRPr="0025544B">
        <w:rPr>
          <w:rFonts w:ascii="仿宋" w:eastAsia="仿宋" w:hAnsi="仿宋" w:hint="eastAsia"/>
          <w:b/>
          <w:sz w:val="21"/>
          <w:szCs w:val="21"/>
        </w:rPr>
        <w:t>10.</w:t>
      </w:r>
      <w:r w:rsidRPr="00617F3F">
        <w:rPr>
          <w:rFonts w:ascii="宋体" w:hAnsi="宋体" w:cs="宋体" w:hint="eastAsia"/>
          <w:b/>
          <w:sz w:val="21"/>
          <w:szCs w:val="21"/>
        </w:rPr>
        <w:t xml:space="preserve"> </w:t>
      </w:r>
      <w:r>
        <w:rPr>
          <w:rFonts w:ascii="宋体" w:hAnsi="宋体" w:cs="宋体" w:hint="eastAsia"/>
          <w:b/>
          <w:sz w:val="21"/>
          <w:szCs w:val="21"/>
        </w:rPr>
        <w:t>（共4分）</w:t>
      </w:r>
      <w:r w:rsidRPr="0025544B">
        <w:rPr>
          <w:rFonts w:ascii="仿宋" w:eastAsia="仿宋" w:hAnsi="仿宋" w:hint="eastAsia"/>
          <w:b/>
          <w:sz w:val="21"/>
          <w:szCs w:val="21"/>
        </w:rPr>
        <w:t xml:space="preserve"> （1）</w:t>
      </w:r>
      <w:proofErr w:type="gramStart"/>
      <w:r w:rsidRPr="0025544B">
        <w:rPr>
          <w:rFonts w:ascii="仿宋" w:eastAsia="仿宋" w:hAnsi="仿宋" w:hint="eastAsia"/>
          <w:b/>
          <w:sz w:val="21"/>
          <w:szCs w:val="21"/>
        </w:rPr>
        <w:t>指父亲</w:t>
      </w:r>
      <w:proofErr w:type="gramEnd"/>
      <w:r w:rsidRPr="0025544B">
        <w:rPr>
          <w:rFonts w:ascii="仿宋" w:eastAsia="仿宋" w:hAnsi="仿宋" w:hint="eastAsia"/>
          <w:b/>
          <w:sz w:val="21"/>
          <w:szCs w:val="21"/>
        </w:rPr>
        <w:t>用一条桤木枝，竟能找出泉源的独门绝技</w:t>
      </w:r>
      <w:r>
        <w:rPr>
          <w:rFonts w:ascii="宋体" w:hAnsi="宋体" w:cs="宋体" w:hint="eastAsia"/>
          <w:b/>
          <w:sz w:val="21"/>
          <w:szCs w:val="21"/>
        </w:rPr>
        <w:t>（2分）</w:t>
      </w:r>
    </w:p>
    <w:p w:rsidR="00793672" w:rsidRPr="0025544B" w:rsidRDefault="00793672" w:rsidP="00793672">
      <w:pPr>
        <w:rPr>
          <w:rFonts w:ascii="仿宋" w:eastAsia="仿宋" w:hAnsi="仿宋"/>
          <w:b/>
          <w:sz w:val="21"/>
          <w:szCs w:val="21"/>
        </w:rPr>
      </w:pPr>
      <w:r w:rsidRPr="0025544B">
        <w:rPr>
          <w:rFonts w:ascii="仿宋" w:eastAsia="仿宋" w:hAnsi="仿宋" w:hint="eastAsia"/>
          <w:b/>
          <w:sz w:val="21"/>
          <w:szCs w:val="21"/>
        </w:rPr>
        <w:t>（2</w:t>
      </w:r>
      <w:r w:rsidR="008C3B63">
        <w:rPr>
          <w:rFonts w:ascii="仿宋" w:eastAsia="仿宋" w:hAnsi="仿宋" w:hint="eastAsia"/>
          <w:b/>
          <w:sz w:val="21"/>
          <w:szCs w:val="21"/>
        </w:rPr>
        <w:t>）</w:t>
      </w:r>
      <w:r w:rsidRPr="0025544B">
        <w:rPr>
          <w:rFonts w:ascii="仿宋" w:eastAsia="仿宋" w:hAnsi="仿宋" w:hint="eastAsia"/>
          <w:b/>
          <w:sz w:val="21"/>
          <w:szCs w:val="21"/>
        </w:rPr>
        <w:t>农场主对父亲当年用桤木枝找到泉源一事</w:t>
      </w:r>
      <w:r>
        <w:rPr>
          <w:rFonts w:ascii="仿宋" w:eastAsia="仿宋" w:hAnsi="仿宋" w:hint="eastAsia"/>
          <w:b/>
          <w:sz w:val="21"/>
          <w:szCs w:val="21"/>
        </w:rPr>
        <w:t>，所</w:t>
      </w:r>
      <w:r w:rsidRPr="0025544B">
        <w:rPr>
          <w:rFonts w:ascii="仿宋" w:eastAsia="仿宋" w:hAnsi="仿宋" w:hint="eastAsia"/>
          <w:b/>
          <w:sz w:val="21"/>
          <w:szCs w:val="21"/>
        </w:rPr>
        <w:t>流露出</w:t>
      </w:r>
      <w:r>
        <w:rPr>
          <w:rFonts w:ascii="仿宋" w:eastAsia="仿宋" w:hAnsi="仿宋" w:hint="eastAsia"/>
          <w:b/>
          <w:sz w:val="21"/>
          <w:szCs w:val="21"/>
        </w:rPr>
        <w:t>的</w:t>
      </w:r>
      <w:r w:rsidRPr="0025544B">
        <w:rPr>
          <w:rFonts w:ascii="仿宋" w:eastAsia="仿宋" w:hAnsi="仿宋" w:hint="eastAsia"/>
          <w:b/>
          <w:sz w:val="21"/>
          <w:szCs w:val="21"/>
        </w:rPr>
        <w:t>由衷的</w:t>
      </w:r>
      <w:r>
        <w:rPr>
          <w:rFonts w:ascii="仿宋" w:eastAsia="仿宋" w:hAnsi="仿宋" w:hint="eastAsia"/>
          <w:b/>
          <w:sz w:val="21"/>
          <w:szCs w:val="21"/>
        </w:rPr>
        <w:t>信任、</w:t>
      </w:r>
      <w:r w:rsidRPr="0025544B">
        <w:rPr>
          <w:rFonts w:ascii="仿宋" w:eastAsia="仿宋" w:hAnsi="仿宋" w:hint="eastAsia"/>
          <w:b/>
          <w:sz w:val="21"/>
          <w:szCs w:val="21"/>
        </w:rPr>
        <w:t>崇敬、感怀之情。</w:t>
      </w:r>
      <w:r>
        <w:rPr>
          <w:rFonts w:ascii="宋体" w:hAnsi="宋体" w:cs="宋体" w:hint="eastAsia"/>
          <w:b/>
          <w:sz w:val="21"/>
          <w:szCs w:val="21"/>
        </w:rPr>
        <w:t>（2分）</w:t>
      </w:r>
    </w:p>
    <w:p w:rsidR="00793672" w:rsidRPr="0025544B" w:rsidRDefault="00793672" w:rsidP="00793672">
      <w:pPr>
        <w:spacing w:line="360" w:lineRule="auto"/>
        <w:rPr>
          <w:rFonts w:ascii="仿宋" w:eastAsia="仿宋" w:hAnsi="仿宋"/>
          <w:b/>
          <w:sz w:val="21"/>
          <w:szCs w:val="21"/>
        </w:rPr>
      </w:pPr>
      <w:r w:rsidRPr="0025544B">
        <w:rPr>
          <w:rFonts w:ascii="仿宋" w:eastAsia="仿宋" w:hAnsi="仿宋" w:hint="eastAsia"/>
          <w:b/>
          <w:sz w:val="21"/>
          <w:szCs w:val="21"/>
        </w:rPr>
        <w:t>11.</w:t>
      </w:r>
      <w:r w:rsidRPr="00617F3F">
        <w:rPr>
          <w:rFonts w:ascii="宋体" w:hAnsi="宋体" w:cs="宋体" w:hint="eastAsia"/>
          <w:b/>
          <w:sz w:val="21"/>
          <w:szCs w:val="21"/>
        </w:rPr>
        <w:t xml:space="preserve"> </w:t>
      </w:r>
      <w:r>
        <w:rPr>
          <w:rFonts w:ascii="宋体" w:hAnsi="宋体" w:cs="宋体" w:hint="eastAsia"/>
          <w:b/>
          <w:sz w:val="21"/>
          <w:szCs w:val="21"/>
        </w:rPr>
        <w:t>（4分）</w:t>
      </w:r>
      <w:r w:rsidRPr="0025544B">
        <w:rPr>
          <w:rFonts w:ascii="仿宋" w:eastAsia="仿宋" w:hAnsi="仿宋" w:hint="eastAsia"/>
          <w:b/>
          <w:sz w:val="21"/>
          <w:szCs w:val="21"/>
        </w:rPr>
        <w:t xml:space="preserve"> 用细节描写和拟人修辞方法，形象地</w:t>
      </w:r>
      <w:r>
        <w:rPr>
          <w:rFonts w:ascii="仿宋" w:eastAsia="仿宋" w:hAnsi="仿宋" w:hint="eastAsia"/>
          <w:b/>
          <w:sz w:val="21"/>
          <w:szCs w:val="21"/>
        </w:rPr>
        <w:t>写出了当年父亲曾用桤木</w:t>
      </w:r>
      <w:proofErr w:type="gramStart"/>
      <w:r>
        <w:rPr>
          <w:rFonts w:ascii="仿宋" w:eastAsia="仿宋" w:hAnsi="仿宋" w:hint="eastAsia"/>
          <w:b/>
          <w:sz w:val="21"/>
          <w:szCs w:val="21"/>
        </w:rPr>
        <w:t>枝寻找</w:t>
      </w:r>
      <w:proofErr w:type="gramEnd"/>
      <w:r>
        <w:rPr>
          <w:rFonts w:ascii="仿宋" w:eastAsia="仿宋" w:hAnsi="仿宋" w:hint="eastAsia"/>
          <w:b/>
          <w:sz w:val="21"/>
          <w:szCs w:val="21"/>
        </w:rPr>
        <w:t>出泉水之绝技，如今于我毫无感觉；</w:t>
      </w:r>
      <w:r w:rsidRPr="0025544B">
        <w:rPr>
          <w:rFonts w:ascii="仿宋" w:eastAsia="仿宋" w:hAnsi="仿宋" w:hint="eastAsia"/>
          <w:b/>
          <w:sz w:val="21"/>
          <w:szCs w:val="21"/>
        </w:rPr>
        <w:t>自责忘却父亲教我的本领，</w:t>
      </w:r>
      <w:r>
        <w:rPr>
          <w:rFonts w:ascii="仿宋" w:eastAsia="仿宋" w:hAnsi="仿宋" w:hint="eastAsia"/>
          <w:b/>
          <w:sz w:val="21"/>
          <w:szCs w:val="21"/>
        </w:rPr>
        <w:t>从而</w:t>
      </w:r>
      <w:r w:rsidRPr="0025544B">
        <w:rPr>
          <w:rFonts w:ascii="仿宋" w:eastAsia="仿宋" w:hAnsi="仿宋" w:hint="eastAsia"/>
          <w:b/>
          <w:sz w:val="21"/>
          <w:szCs w:val="21"/>
        </w:rPr>
        <w:t>暗示出一旦失去了父亲的这一绝技，就无法再找到泉源的失落感、愧疚感。</w:t>
      </w:r>
      <w:r>
        <w:rPr>
          <w:rFonts w:ascii="仿宋" w:eastAsia="仿宋" w:hAnsi="仿宋" w:hint="eastAsia"/>
          <w:b/>
          <w:sz w:val="21"/>
          <w:szCs w:val="21"/>
        </w:rPr>
        <w:t>（意思对即可）</w:t>
      </w:r>
    </w:p>
    <w:p w:rsidR="00793672" w:rsidRPr="0025544B" w:rsidRDefault="00793672" w:rsidP="00793672">
      <w:pPr>
        <w:rPr>
          <w:rFonts w:ascii="仿宋" w:eastAsia="仿宋" w:hAnsi="仿宋"/>
          <w:b/>
          <w:sz w:val="21"/>
          <w:szCs w:val="21"/>
        </w:rPr>
      </w:pPr>
      <w:r w:rsidRPr="0025544B">
        <w:rPr>
          <w:rFonts w:ascii="仿宋" w:eastAsia="仿宋" w:hAnsi="仿宋" w:hint="eastAsia"/>
          <w:b/>
          <w:sz w:val="21"/>
          <w:szCs w:val="21"/>
        </w:rPr>
        <w:t xml:space="preserve">12. </w:t>
      </w:r>
      <w:r>
        <w:rPr>
          <w:rFonts w:ascii="宋体" w:hAnsi="宋体" w:cs="宋体" w:hint="eastAsia"/>
          <w:b/>
          <w:sz w:val="21"/>
          <w:szCs w:val="21"/>
        </w:rPr>
        <w:t>（共6分）</w:t>
      </w:r>
      <w:r w:rsidRPr="0025544B">
        <w:rPr>
          <w:rFonts w:ascii="仿宋" w:eastAsia="仿宋" w:hAnsi="仿宋" w:hint="eastAsia"/>
          <w:b/>
          <w:sz w:val="21"/>
          <w:szCs w:val="21"/>
        </w:rPr>
        <w:t>从内容选材看，丰富并拓展了故事内容情节。农场主深情回忆父亲往事，</w:t>
      </w:r>
      <w:r>
        <w:rPr>
          <w:rFonts w:ascii="仿宋" w:eastAsia="仿宋" w:hAnsi="仿宋" w:hint="eastAsia"/>
          <w:b/>
          <w:sz w:val="21"/>
          <w:szCs w:val="21"/>
        </w:rPr>
        <w:t>是进一步印证表现父亲绝活的不可或缺的内容，使父亲的形象更具体鲜明</w:t>
      </w:r>
      <w:r w:rsidRPr="0025544B">
        <w:rPr>
          <w:rFonts w:ascii="仿宋" w:eastAsia="仿宋" w:hAnsi="仿宋" w:hint="eastAsia"/>
          <w:b/>
          <w:sz w:val="21"/>
          <w:szCs w:val="21"/>
        </w:rPr>
        <w:t>。</w:t>
      </w:r>
      <w:r>
        <w:rPr>
          <w:rFonts w:ascii="宋体" w:hAnsi="宋体" w:cs="宋体" w:hint="eastAsia"/>
          <w:b/>
          <w:sz w:val="21"/>
          <w:szCs w:val="21"/>
        </w:rPr>
        <w:t>（3分）</w:t>
      </w:r>
      <w:r w:rsidRPr="0025544B">
        <w:rPr>
          <w:rFonts w:ascii="仿宋" w:eastAsia="仿宋" w:hAnsi="仿宋" w:hint="eastAsia"/>
          <w:b/>
          <w:sz w:val="21"/>
          <w:szCs w:val="21"/>
        </w:rPr>
        <w:t>从主题表达看，农场主和父亲一样都花费毕生精力为子女准备的遗产，而子女却不愿继承，使得主题更具普遍性和深刻性。</w:t>
      </w:r>
      <w:r>
        <w:rPr>
          <w:rFonts w:ascii="宋体" w:hAnsi="宋体" w:cs="宋体" w:hint="eastAsia"/>
          <w:b/>
          <w:sz w:val="21"/>
          <w:szCs w:val="21"/>
        </w:rPr>
        <w:t>（3分）</w:t>
      </w:r>
    </w:p>
    <w:p w:rsidR="00793672" w:rsidRPr="0025544B" w:rsidRDefault="00793672" w:rsidP="00793672">
      <w:pPr>
        <w:rPr>
          <w:rFonts w:ascii="仿宋" w:eastAsia="仿宋" w:hAnsi="仿宋"/>
          <w:b/>
          <w:sz w:val="21"/>
          <w:szCs w:val="21"/>
        </w:rPr>
      </w:pPr>
      <w:r w:rsidRPr="0025544B">
        <w:rPr>
          <w:rFonts w:ascii="仿宋" w:eastAsia="仿宋" w:hAnsi="仿宋" w:hint="eastAsia"/>
          <w:b/>
          <w:sz w:val="21"/>
          <w:szCs w:val="21"/>
        </w:rPr>
        <w:t xml:space="preserve">13. </w:t>
      </w:r>
      <w:r>
        <w:rPr>
          <w:rFonts w:ascii="宋体" w:hAnsi="宋体" w:cs="宋体" w:hint="eastAsia"/>
          <w:b/>
          <w:sz w:val="21"/>
          <w:szCs w:val="21"/>
        </w:rPr>
        <w:t>（共6分）</w:t>
      </w:r>
      <w:r w:rsidRPr="0025544B">
        <w:rPr>
          <w:rFonts w:ascii="仿宋" w:eastAsia="仿宋" w:hAnsi="仿宋" w:hint="eastAsia"/>
          <w:b/>
          <w:sz w:val="21"/>
          <w:szCs w:val="21"/>
        </w:rPr>
        <w:t>历史进步之必然：（示例一）：父辈的许多东西，子女未必能在阅历不足时明白、领会，等到意识到它的作用时往往悔之晚矣。而父辈在维持事业的时候也要与时俱进，紧紧跟上现代文明的步伐，而不能封闭、保守，应尽可能消除两者之间的代沟或隔阂。同时，父辈在传承“绝技”时，不能局限于自己的子女，而应该把自己的“绝技”看作是人类共同的财产，否则，“绝技”可能会因为子女对之缺少兴趣而难以传给下一代。</w:t>
      </w:r>
    </w:p>
    <w:p w:rsidR="00793672" w:rsidRPr="0025544B" w:rsidRDefault="00793672" w:rsidP="00793672">
      <w:pPr>
        <w:ind w:firstLineChars="150" w:firstLine="316"/>
        <w:rPr>
          <w:rFonts w:ascii="仿宋" w:eastAsia="仿宋" w:hAnsi="仿宋"/>
          <w:b/>
          <w:sz w:val="21"/>
          <w:szCs w:val="21"/>
        </w:rPr>
      </w:pPr>
      <w:r w:rsidRPr="0025544B">
        <w:rPr>
          <w:rFonts w:ascii="仿宋" w:eastAsia="仿宋" w:hAnsi="仿宋" w:hint="eastAsia"/>
          <w:b/>
          <w:sz w:val="21"/>
          <w:szCs w:val="21"/>
        </w:rPr>
        <w:t>时代发展指缺憾：（示例二）：父亲的“天生才能”卓越超凡，但没有找出其中的科学原理。仅仅局限</w:t>
      </w:r>
      <w:proofErr w:type="gramStart"/>
      <w:r w:rsidRPr="0025544B">
        <w:rPr>
          <w:rFonts w:ascii="仿宋" w:eastAsia="仿宋" w:hAnsi="仿宋" w:hint="eastAsia"/>
          <w:b/>
          <w:sz w:val="21"/>
          <w:szCs w:val="21"/>
        </w:rPr>
        <w:t>于父子口手相传</w:t>
      </w:r>
      <w:proofErr w:type="gramEnd"/>
      <w:r w:rsidRPr="0025544B">
        <w:rPr>
          <w:rFonts w:ascii="仿宋" w:eastAsia="仿宋" w:hAnsi="仿宋" w:hint="eastAsia"/>
          <w:b/>
          <w:sz w:val="21"/>
          <w:szCs w:val="21"/>
        </w:rPr>
        <w:t>，“绝技”是难以发扬光大的。传统文明与现代文明应该走近，相互交融，而不应该相互疏远，甚至敌视，不然只能导致更多的文化或文明“失落”。因此，对父辈以及父辈的“遗产”或“绝技”，年轻人应多一些理解，多加学习和接纳，不能动辄扣上“落后”或“落伍”的帽子。</w:t>
      </w:r>
    </w:p>
    <w:p w:rsidR="00793672" w:rsidRPr="0025544B" w:rsidRDefault="00793672" w:rsidP="00793672">
      <w:pPr>
        <w:ind w:firstLineChars="150" w:firstLine="316"/>
        <w:rPr>
          <w:rFonts w:ascii="仿宋" w:eastAsia="仿宋" w:hAnsi="仿宋"/>
          <w:b/>
          <w:sz w:val="21"/>
          <w:szCs w:val="21"/>
        </w:rPr>
      </w:pPr>
      <w:r w:rsidRPr="0025544B">
        <w:rPr>
          <w:rFonts w:ascii="仿宋" w:eastAsia="仿宋" w:hAnsi="仿宋" w:hint="eastAsia"/>
          <w:b/>
          <w:sz w:val="21"/>
          <w:szCs w:val="21"/>
        </w:rPr>
        <w:t>（以上答题，无论从哪一方面回答，只要能言之成理，自圆其说，意思对即可。但一定要从作为父辈和作为子女两个角度来答题，且要揭示出现代文明和传统文化的内涵意义，</w:t>
      </w:r>
      <w:r w:rsidRPr="0025544B">
        <w:rPr>
          <w:rFonts w:ascii="仿宋" w:eastAsia="仿宋" w:hAnsi="仿宋" w:hint="eastAsia"/>
          <w:b/>
          <w:sz w:val="21"/>
          <w:szCs w:val="21"/>
        </w:rPr>
        <w:lastRenderedPageBreak/>
        <w:t>否则最多只能得4分）</w:t>
      </w:r>
    </w:p>
    <w:p w:rsidR="00793672" w:rsidRPr="0025544B" w:rsidRDefault="00793672" w:rsidP="00793672">
      <w:pPr>
        <w:widowControl/>
        <w:textAlignment w:val="baseline"/>
        <w:rPr>
          <w:rFonts w:ascii="仿宋" w:eastAsia="仿宋" w:hAnsi="仿宋" w:cs="Arial"/>
          <w:b/>
          <w:sz w:val="21"/>
          <w:szCs w:val="21"/>
          <w:shd w:val="clear" w:color="auto" w:fill="FFFFFF"/>
        </w:rPr>
      </w:pPr>
      <w:r w:rsidRPr="0025544B">
        <w:rPr>
          <w:rFonts w:ascii="仿宋" w:eastAsia="仿宋" w:hAnsi="仿宋" w:hint="eastAsia"/>
          <w:b/>
          <w:sz w:val="21"/>
          <w:szCs w:val="21"/>
        </w:rPr>
        <w:t>14</w:t>
      </w:r>
      <w:r w:rsidRPr="0025544B">
        <w:rPr>
          <w:rFonts w:ascii="仿宋" w:eastAsia="仿宋" w:hAnsi="仿宋" w:cs="Arial" w:hint="eastAsia"/>
          <w:b/>
          <w:sz w:val="21"/>
          <w:szCs w:val="21"/>
          <w:shd w:val="clear" w:color="auto" w:fill="FFFFFF"/>
        </w:rPr>
        <w:t>答案：D  坐：犯。。。罪；犯法(判罪)</w:t>
      </w:r>
      <w:r>
        <w:rPr>
          <w:rFonts w:ascii="仿宋" w:eastAsia="仿宋" w:hAnsi="仿宋" w:cs="Arial" w:hint="eastAsia"/>
          <w:b/>
          <w:sz w:val="21"/>
          <w:szCs w:val="21"/>
          <w:shd w:val="clear" w:color="auto" w:fill="FFFFFF"/>
        </w:rPr>
        <w:t xml:space="preserve">  </w:t>
      </w:r>
      <w:r>
        <w:rPr>
          <w:rFonts w:ascii="宋体" w:hAnsi="宋体" w:cs="宋体" w:hint="eastAsia"/>
          <w:b/>
          <w:sz w:val="21"/>
          <w:szCs w:val="21"/>
        </w:rPr>
        <w:t>（3分）</w:t>
      </w:r>
    </w:p>
    <w:p w:rsidR="00793672" w:rsidRPr="0025544B" w:rsidRDefault="00793672" w:rsidP="00793672">
      <w:pPr>
        <w:widowControl/>
        <w:textAlignment w:val="baseline"/>
        <w:rPr>
          <w:rFonts w:ascii="仿宋" w:eastAsia="仿宋" w:hAnsi="仿宋" w:cstheme="minorBidi"/>
          <w:b/>
          <w:kern w:val="24"/>
          <w:sz w:val="21"/>
          <w:szCs w:val="21"/>
        </w:rPr>
      </w:pPr>
      <w:r w:rsidRPr="0025544B">
        <w:rPr>
          <w:rFonts w:ascii="仿宋" w:eastAsia="仿宋" w:hAnsi="仿宋" w:hint="eastAsia"/>
          <w:b/>
          <w:sz w:val="21"/>
          <w:szCs w:val="21"/>
        </w:rPr>
        <w:t>15..</w:t>
      </w:r>
      <w:r w:rsidRPr="0025544B">
        <w:rPr>
          <w:rFonts w:ascii="仿宋" w:eastAsia="仿宋" w:hAnsi="仿宋" w:cstheme="minorBidi" w:hint="eastAsia"/>
          <w:b/>
          <w:kern w:val="24"/>
          <w:sz w:val="21"/>
          <w:szCs w:val="21"/>
        </w:rPr>
        <w:t>答案：B</w:t>
      </w:r>
      <w:r>
        <w:rPr>
          <w:rFonts w:ascii="仿宋" w:eastAsia="仿宋" w:hAnsi="仿宋" w:cstheme="minorBidi" w:hint="eastAsia"/>
          <w:b/>
          <w:kern w:val="24"/>
          <w:sz w:val="21"/>
          <w:szCs w:val="21"/>
        </w:rPr>
        <w:t xml:space="preserve">    </w:t>
      </w:r>
      <w:r>
        <w:rPr>
          <w:rFonts w:ascii="宋体" w:hAnsi="宋体" w:cs="宋体" w:hint="eastAsia"/>
          <w:b/>
          <w:sz w:val="21"/>
          <w:szCs w:val="21"/>
        </w:rPr>
        <w:t>（3分）</w:t>
      </w:r>
    </w:p>
    <w:p w:rsidR="00793672" w:rsidRPr="0025544B" w:rsidRDefault="00793672" w:rsidP="00793672">
      <w:pPr>
        <w:widowControl/>
        <w:textAlignment w:val="baseline"/>
        <w:rPr>
          <w:rFonts w:ascii="仿宋" w:eastAsia="仿宋" w:hAnsi="仿宋" w:cs="Arial"/>
          <w:b/>
          <w:sz w:val="21"/>
          <w:szCs w:val="21"/>
          <w:shd w:val="clear" w:color="auto" w:fill="FFFFFF"/>
        </w:rPr>
      </w:pPr>
      <w:r w:rsidRPr="0025544B">
        <w:rPr>
          <w:rFonts w:ascii="仿宋" w:eastAsia="仿宋" w:hAnsi="仿宋" w:hint="eastAsia"/>
          <w:b/>
          <w:sz w:val="21"/>
          <w:szCs w:val="21"/>
        </w:rPr>
        <w:t>16.</w:t>
      </w:r>
      <w:r w:rsidRPr="0025544B">
        <w:rPr>
          <w:rFonts w:ascii="仿宋" w:eastAsia="仿宋" w:hAnsi="仿宋" w:cs="Arial" w:hint="eastAsia"/>
          <w:b/>
          <w:sz w:val="21"/>
          <w:szCs w:val="21"/>
          <w:shd w:val="clear" w:color="auto" w:fill="FFFFFF"/>
        </w:rPr>
        <w:t xml:space="preserve"> 答案：C</w:t>
      </w:r>
      <w:r>
        <w:rPr>
          <w:rFonts w:ascii="仿宋" w:eastAsia="仿宋" w:hAnsi="仿宋" w:cs="Arial" w:hint="eastAsia"/>
          <w:b/>
          <w:sz w:val="21"/>
          <w:szCs w:val="21"/>
          <w:shd w:val="clear" w:color="auto" w:fill="FFFFFF"/>
        </w:rPr>
        <w:t xml:space="preserve">    </w:t>
      </w:r>
      <w:r>
        <w:rPr>
          <w:rFonts w:ascii="宋体" w:hAnsi="宋体" w:cs="宋体" w:hint="eastAsia"/>
          <w:b/>
          <w:sz w:val="21"/>
          <w:szCs w:val="21"/>
        </w:rPr>
        <w:t>（3分）</w:t>
      </w:r>
    </w:p>
    <w:p w:rsidR="00793672" w:rsidRPr="0025544B" w:rsidRDefault="00793672" w:rsidP="00793672">
      <w:pPr>
        <w:rPr>
          <w:rFonts w:ascii="仿宋" w:eastAsia="仿宋" w:hAnsi="仿宋"/>
          <w:b/>
          <w:sz w:val="21"/>
          <w:szCs w:val="21"/>
        </w:rPr>
      </w:pPr>
      <w:r>
        <w:rPr>
          <w:rFonts w:ascii="仿宋" w:eastAsia="仿宋" w:hAnsi="仿宋" w:hint="eastAsia"/>
          <w:b/>
          <w:sz w:val="21"/>
          <w:szCs w:val="21"/>
        </w:rPr>
        <w:t>17</w:t>
      </w:r>
      <w:r w:rsidRPr="0025544B">
        <w:rPr>
          <w:rFonts w:ascii="仿宋" w:eastAsia="仿宋" w:hAnsi="仿宋" w:hint="eastAsia"/>
          <w:b/>
          <w:sz w:val="21"/>
          <w:szCs w:val="21"/>
        </w:rPr>
        <w:t>.（</w:t>
      </w:r>
      <w:r>
        <w:rPr>
          <w:rFonts w:ascii="仿宋" w:eastAsia="仿宋" w:hAnsi="仿宋" w:hint="eastAsia"/>
          <w:b/>
          <w:sz w:val="21"/>
          <w:szCs w:val="21"/>
        </w:rPr>
        <w:t>共</w:t>
      </w:r>
      <w:r w:rsidRPr="0025544B">
        <w:rPr>
          <w:rFonts w:ascii="仿宋" w:eastAsia="仿宋" w:hAnsi="仿宋" w:hint="eastAsia"/>
          <w:b/>
          <w:sz w:val="21"/>
          <w:szCs w:val="21"/>
        </w:rPr>
        <w:t>8分）</w:t>
      </w:r>
    </w:p>
    <w:p w:rsidR="00793672" w:rsidRPr="0025544B" w:rsidRDefault="00793672" w:rsidP="00793672">
      <w:pPr>
        <w:widowControl/>
        <w:wordWrap w:val="0"/>
        <w:jc w:val="left"/>
        <w:rPr>
          <w:rFonts w:ascii="仿宋" w:eastAsia="仿宋" w:hAnsi="仿宋"/>
          <w:b/>
          <w:sz w:val="21"/>
          <w:szCs w:val="21"/>
        </w:rPr>
      </w:pPr>
      <w:r w:rsidRPr="0025544B">
        <w:rPr>
          <w:rFonts w:ascii="仿宋" w:eastAsia="仿宋" w:hAnsi="仿宋" w:cs="宋体" w:hint="eastAsia"/>
          <w:b/>
          <w:sz w:val="21"/>
          <w:szCs w:val="21"/>
        </w:rPr>
        <w:t>（1）</w:t>
      </w:r>
      <w:r w:rsidRPr="005E3A89">
        <w:rPr>
          <w:rFonts w:ascii="仿宋" w:eastAsia="仿宋" w:hAnsi="仿宋" w:cs="宋体" w:hint="eastAsia"/>
          <w:b/>
          <w:sz w:val="21"/>
          <w:szCs w:val="21"/>
        </w:rPr>
        <w:t>天和地都有过错，但最终不影响（妨碍）</w:t>
      </w:r>
      <w:proofErr w:type="gramStart"/>
      <w:r w:rsidRPr="005E3A89">
        <w:rPr>
          <w:rFonts w:ascii="仿宋" w:eastAsia="仿宋" w:hAnsi="仿宋" w:cs="宋体" w:hint="eastAsia"/>
          <w:b/>
          <w:sz w:val="21"/>
          <w:szCs w:val="21"/>
        </w:rPr>
        <w:t>他们覆育包容</w:t>
      </w:r>
      <w:proofErr w:type="gramEnd"/>
      <w:r w:rsidRPr="005E3A89">
        <w:rPr>
          <w:rFonts w:ascii="仿宋" w:eastAsia="仿宋" w:hAnsi="仿宋" w:cs="宋体" w:hint="eastAsia"/>
          <w:b/>
          <w:sz w:val="21"/>
          <w:szCs w:val="21"/>
        </w:rPr>
        <w:t>万物？是因为天和地善于恢复调整到其正常的状态罢了。</w:t>
      </w:r>
      <w:r w:rsidRPr="0025544B">
        <w:rPr>
          <w:rFonts w:ascii="仿宋" w:eastAsia="仿宋" w:hAnsi="仿宋" w:cs="宋体" w:hint="eastAsia"/>
          <w:b/>
          <w:sz w:val="21"/>
          <w:szCs w:val="21"/>
        </w:rPr>
        <w:t>（4分）</w:t>
      </w:r>
      <w:r>
        <w:rPr>
          <w:rFonts w:ascii="仿宋" w:eastAsia="仿宋" w:hAnsi="仿宋" w:cs="宋体" w:hint="eastAsia"/>
          <w:b/>
          <w:sz w:val="21"/>
          <w:szCs w:val="21"/>
        </w:rPr>
        <w:t xml:space="preserve">      </w:t>
      </w:r>
    </w:p>
    <w:p w:rsidR="00793672" w:rsidRDefault="00793672" w:rsidP="00793672">
      <w:pPr>
        <w:widowControl/>
        <w:wordWrap w:val="0"/>
        <w:jc w:val="left"/>
        <w:rPr>
          <w:rFonts w:ascii="仿宋" w:eastAsia="仿宋" w:hAnsi="仿宋" w:cs="宋体"/>
          <w:b/>
          <w:sz w:val="21"/>
          <w:szCs w:val="21"/>
        </w:rPr>
      </w:pPr>
      <w:r w:rsidRPr="0025544B">
        <w:rPr>
          <w:rFonts w:ascii="仿宋" w:eastAsia="仿宋" w:hAnsi="仿宋" w:hint="eastAsia"/>
          <w:b/>
          <w:sz w:val="21"/>
          <w:szCs w:val="21"/>
        </w:rPr>
        <w:t>（2）</w:t>
      </w:r>
      <w:r>
        <w:rPr>
          <w:rFonts w:ascii="仿宋" w:eastAsia="仿宋" w:hAnsi="仿宋" w:cs="宋体" w:hint="eastAsia"/>
          <w:b/>
          <w:sz w:val="21"/>
          <w:szCs w:val="21"/>
        </w:rPr>
        <w:t>这好比</w:t>
      </w:r>
      <w:r w:rsidRPr="0025544B">
        <w:rPr>
          <w:rFonts w:ascii="仿宋" w:eastAsia="仿宋" w:hAnsi="仿宋" w:cs="宋体" w:hint="eastAsia"/>
          <w:b/>
          <w:sz w:val="21"/>
          <w:szCs w:val="21"/>
        </w:rPr>
        <w:t>说有一个人很有钱财，结果被强盗抢了，但不久他又从强盗那里把它抢回来了，于是人们就会说：“这并不是你的钱财，那是从强盗那里抢来的。”（4分）</w:t>
      </w:r>
    </w:p>
    <w:p w:rsidR="00793672" w:rsidRPr="001E51EE" w:rsidRDefault="00793672" w:rsidP="00793672">
      <w:pPr>
        <w:pStyle w:val="a4"/>
        <w:snapToGrid w:val="0"/>
        <w:spacing w:line="360" w:lineRule="auto"/>
        <w:rPr>
          <w:rFonts w:ascii="仿宋" w:eastAsia="仿宋" w:hAnsi="仿宋" w:cs="Times New Roman"/>
          <w:b/>
        </w:rPr>
      </w:pPr>
      <w:r>
        <w:rPr>
          <w:rFonts w:ascii="仿宋" w:eastAsia="仿宋" w:hAnsi="仿宋" w:cs="Times New Roman" w:hint="eastAsia"/>
          <w:b/>
        </w:rPr>
        <w:t>18</w:t>
      </w:r>
      <w:proofErr w:type="gramStart"/>
      <w:r w:rsidRPr="0025544B">
        <w:rPr>
          <w:rFonts w:ascii="仿宋" w:eastAsia="仿宋" w:hAnsi="仿宋" w:hint="eastAsia"/>
          <w:b/>
        </w:rPr>
        <w:t>杨沛字孔</w:t>
      </w:r>
      <w:proofErr w:type="gramEnd"/>
      <w:r w:rsidRPr="0025544B">
        <w:rPr>
          <w:rFonts w:ascii="仿宋" w:eastAsia="仿宋" w:hAnsi="仿宋" w:hint="eastAsia"/>
          <w:b/>
        </w:rPr>
        <w:t>渠，冯翊万年人也。及太祖辅政/</w:t>
      </w:r>
      <w:proofErr w:type="gramStart"/>
      <w:r w:rsidRPr="0025544B">
        <w:rPr>
          <w:rFonts w:ascii="仿宋" w:eastAsia="仿宋" w:hAnsi="仿宋" w:hint="eastAsia"/>
          <w:b/>
        </w:rPr>
        <w:t>迁沛为长社令</w:t>
      </w:r>
      <w:proofErr w:type="gramEnd"/>
      <w:r w:rsidRPr="0025544B">
        <w:rPr>
          <w:rFonts w:ascii="仿宋" w:eastAsia="仿宋" w:hAnsi="仿宋" w:hint="eastAsia"/>
          <w:b/>
        </w:rPr>
        <w:t>/黄初中/儒雅并进/</w:t>
      </w:r>
      <w:proofErr w:type="gramStart"/>
      <w:r w:rsidRPr="0025544B">
        <w:rPr>
          <w:rFonts w:ascii="仿宋" w:eastAsia="仿宋" w:hAnsi="仿宋" w:hint="eastAsia"/>
          <w:b/>
        </w:rPr>
        <w:t>而沛本</w:t>
      </w:r>
      <w:proofErr w:type="gramEnd"/>
      <w:r w:rsidRPr="0025544B">
        <w:rPr>
          <w:rFonts w:ascii="仿宋" w:eastAsia="仿宋" w:hAnsi="仿宋" w:hint="eastAsia"/>
          <w:b/>
        </w:rPr>
        <w:t>以事能见用/遂以议郎</w:t>
      </w:r>
      <w:proofErr w:type="gramStart"/>
      <w:r w:rsidRPr="0025544B">
        <w:rPr>
          <w:rFonts w:ascii="仿宋" w:eastAsia="仿宋" w:hAnsi="仿宋" w:hint="eastAsia"/>
          <w:b/>
        </w:rPr>
        <w:t>冗</w:t>
      </w:r>
      <w:proofErr w:type="gramEnd"/>
      <w:r w:rsidRPr="0025544B">
        <w:rPr>
          <w:rFonts w:ascii="仿宋" w:eastAsia="仿宋" w:hAnsi="仿宋" w:hint="eastAsia"/>
          <w:b/>
        </w:rPr>
        <w:t>散里巷。(选自《三国志》)</w:t>
      </w:r>
      <w:r>
        <w:rPr>
          <w:rFonts w:ascii="仿宋" w:eastAsia="仿宋" w:hAnsi="仿宋" w:hint="eastAsia"/>
          <w:b/>
        </w:rPr>
        <w:t>（3分）</w:t>
      </w:r>
    </w:p>
    <w:p w:rsidR="00793672" w:rsidRPr="0025544B" w:rsidRDefault="00793672" w:rsidP="00793672">
      <w:pPr>
        <w:snapToGrid w:val="0"/>
        <w:rPr>
          <w:rFonts w:ascii="仿宋" w:eastAsia="仿宋" w:hAnsi="仿宋"/>
          <w:b/>
          <w:sz w:val="21"/>
          <w:szCs w:val="21"/>
        </w:rPr>
      </w:pPr>
      <w:r w:rsidRPr="0025544B">
        <w:rPr>
          <w:rFonts w:ascii="仿宋" w:eastAsia="仿宋" w:hAnsi="仿宋" w:hint="eastAsia"/>
          <w:b/>
          <w:sz w:val="21"/>
          <w:szCs w:val="21"/>
        </w:rPr>
        <w:t>19.“放” 、“见”。（2分）</w:t>
      </w:r>
    </w:p>
    <w:p w:rsidR="00793672" w:rsidRPr="0025544B" w:rsidRDefault="00793672" w:rsidP="00793672">
      <w:pPr>
        <w:snapToGrid w:val="0"/>
        <w:rPr>
          <w:rFonts w:ascii="仿宋" w:eastAsia="仿宋" w:hAnsi="仿宋"/>
          <w:b/>
          <w:sz w:val="21"/>
          <w:szCs w:val="21"/>
        </w:rPr>
      </w:pPr>
      <w:r w:rsidRPr="0025544B">
        <w:rPr>
          <w:rFonts w:ascii="仿宋" w:eastAsia="仿宋" w:hAnsi="仿宋" w:hint="eastAsia"/>
          <w:b/>
          <w:sz w:val="21"/>
          <w:szCs w:val="21"/>
        </w:rPr>
        <w:t xml:space="preserve">20. </w:t>
      </w:r>
      <w:proofErr w:type="gramStart"/>
      <w:r w:rsidRPr="0025544B">
        <w:rPr>
          <w:rFonts w:ascii="仿宋" w:eastAsia="仿宋" w:hAnsi="仿宋" w:hint="eastAsia"/>
          <w:b/>
          <w:sz w:val="21"/>
          <w:szCs w:val="21"/>
        </w:rPr>
        <w:t>赵诗用</w:t>
      </w:r>
      <w:proofErr w:type="gramEnd"/>
      <w:r w:rsidRPr="0025544B">
        <w:rPr>
          <w:rFonts w:ascii="仿宋" w:eastAsia="仿宋" w:hAnsi="仿宋" w:hint="eastAsia"/>
          <w:b/>
          <w:sz w:val="21"/>
          <w:szCs w:val="21"/>
        </w:rPr>
        <w:t>拟人手法（1分），</w:t>
      </w:r>
      <w:r>
        <w:rPr>
          <w:rFonts w:ascii="仿宋" w:eastAsia="仿宋" w:hAnsi="仿宋" w:hint="eastAsia"/>
          <w:b/>
          <w:sz w:val="21"/>
          <w:szCs w:val="21"/>
        </w:rPr>
        <w:t>使疏朗的山林以人的情态。“林”仿佛像人一样，</w:t>
      </w:r>
      <w:r w:rsidRPr="0025544B">
        <w:rPr>
          <w:rFonts w:ascii="仿宋" w:eastAsia="仿宋" w:hAnsi="仿宋" w:hint="eastAsia"/>
          <w:b/>
          <w:sz w:val="21"/>
          <w:szCs w:val="21"/>
        </w:rPr>
        <w:t>拉开用</w:t>
      </w:r>
      <w:r>
        <w:rPr>
          <w:rFonts w:ascii="仿宋" w:eastAsia="仿宋" w:hAnsi="仿宋" w:hint="eastAsia"/>
          <w:b/>
          <w:sz w:val="21"/>
          <w:szCs w:val="21"/>
        </w:rPr>
        <w:t>树叶</w:t>
      </w:r>
      <w:r w:rsidRPr="0025544B">
        <w:rPr>
          <w:rFonts w:ascii="仿宋" w:eastAsia="仿宋" w:hAnsi="仿宋" w:hint="eastAsia"/>
          <w:b/>
          <w:sz w:val="21"/>
          <w:szCs w:val="21"/>
        </w:rPr>
        <w:t>做的帷幕，“放”了远山，描绘出树林稀疏使远山</w:t>
      </w:r>
      <w:r>
        <w:rPr>
          <w:rFonts w:ascii="仿宋" w:eastAsia="仿宋" w:hAnsi="仿宋" w:hint="eastAsia"/>
          <w:b/>
          <w:sz w:val="21"/>
          <w:szCs w:val="21"/>
        </w:rPr>
        <w:t>若隐若现，显出</w:t>
      </w:r>
      <w:r w:rsidRPr="0025544B">
        <w:rPr>
          <w:rFonts w:ascii="仿宋" w:eastAsia="仿宋" w:hAnsi="仿宋" w:hint="eastAsia"/>
          <w:b/>
          <w:sz w:val="21"/>
          <w:szCs w:val="21"/>
        </w:rPr>
        <w:t>淡远的意境（2分）；翁诗中“无数峰峦远近间”，运用了白描手法（1分），写秋色中远近高低的山峦</w:t>
      </w:r>
      <w:proofErr w:type="gramStart"/>
      <w:r w:rsidRPr="0025544B">
        <w:rPr>
          <w:rFonts w:ascii="仿宋" w:eastAsia="仿宋" w:hAnsi="仿宋" w:hint="eastAsia"/>
          <w:b/>
          <w:sz w:val="21"/>
          <w:szCs w:val="21"/>
        </w:rPr>
        <w:t>重迭</w:t>
      </w:r>
      <w:proofErr w:type="gramEnd"/>
      <w:r w:rsidRPr="0025544B">
        <w:rPr>
          <w:rFonts w:ascii="仿宋" w:eastAsia="仿宋" w:hAnsi="仿宋" w:hint="eastAsia"/>
          <w:b/>
          <w:sz w:val="21"/>
          <w:szCs w:val="21"/>
        </w:rPr>
        <w:t>，一直伸到天边，后两句又以水衬山，山水相映，富有情趣（2分）。（共6分）</w:t>
      </w:r>
    </w:p>
    <w:p w:rsidR="00793672" w:rsidRPr="0025544B" w:rsidRDefault="00793672" w:rsidP="00793672">
      <w:pPr>
        <w:spacing w:line="312" w:lineRule="auto"/>
        <w:rPr>
          <w:rFonts w:ascii="仿宋" w:eastAsia="仿宋" w:hAnsi="仿宋"/>
          <w:b/>
          <w:sz w:val="21"/>
          <w:szCs w:val="21"/>
        </w:rPr>
      </w:pPr>
      <w:r w:rsidRPr="0025544B">
        <w:rPr>
          <w:rFonts w:ascii="仿宋" w:eastAsia="仿宋" w:hAnsi="仿宋" w:hint="eastAsia"/>
          <w:b/>
          <w:sz w:val="21"/>
          <w:szCs w:val="21"/>
        </w:rPr>
        <w:t>21</w:t>
      </w:r>
      <w:r>
        <w:rPr>
          <w:rFonts w:ascii="宋体" w:hAnsi="宋体" w:cs="宋体" w:hint="eastAsia"/>
          <w:b/>
          <w:sz w:val="21"/>
          <w:szCs w:val="21"/>
        </w:rPr>
        <w:t>（2分）</w:t>
      </w:r>
      <w:r w:rsidRPr="0025544B">
        <w:rPr>
          <w:rFonts w:ascii="仿宋" w:eastAsia="仿宋" w:hAnsi="仿宋" w:hint="eastAsia"/>
          <w:b/>
          <w:sz w:val="21"/>
          <w:szCs w:val="21"/>
        </w:rPr>
        <w:t>“长幼之节”指老人让自己的两个儿子出来拜见子路；“君臣之义”指有才能的人应出仕辅佐君王。</w:t>
      </w:r>
    </w:p>
    <w:p w:rsidR="00793672" w:rsidRPr="0025544B" w:rsidRDefault="00793672" w:rsidP="00793672">
      <w:pPr>
        <w:spacing w:line="312" w:lineRule="auto"/>
        <w:rPr>
          <w:rFonts w:ascii="仿宋" w:eastAsia="仿宋" w:hAnsi="仿宋"/>
          <w:b/>
          <w:sz w:val="21"/>
          <w:szCs w:val="21"/>
        </w:rPr>
      </w:pPr>
      <w:r w:rsidRPr="0025544B">
        <w:rPr>
          <w:rFonts w:ascii="仿宋" w:eastAsia="仿宋" w:hAnsi="仿宋" w:hint="eastAsia"/>
          <w:b/>
          <w:sz w:val="21"/>
          <w:szCs w:val="21"/>
        </w:rPr>
        <w:t>22.</w:t>
      </w:r>
      <w:r w:rsidRPr="00375BC4">
        <w:rPr>
          <w:rFonts w:ascii="宋体" w:hAnsi="宋体" w:cs="宋体" w:hint="eastAsia"/>
          <w:b/>
          <w:sz w:val="21"/>
          <w:szCs w:val="21"/>
        </w:rPr>
        <w:t xml:space="preserve"> </w:t>
      </w:r>
      <w:r>
        <w:rPr>
          <w:rFonts w:ascii="宋体" w:hAnsi="宋体" w:cs="宋体" w:hint="eastAsia"/>
          <w:b/>
          <w:sz w:val="21"/>
          <w:szCs w:val="21"/>
        </w:rPr>
        <w:t>（4分）</w:t>
      </w:r>
      <w:r w:rsidRPr="0025544B">
        <w:rPr>
          <w:rFonts w:ascii="仿宋" w:eastAsia="仿宋" w:hAnsi="仿宋" w:hint="eastAsia"/>
          <w:b/>
          <w:sz w:val="21"/>
          <w:szCs w:val="21"/>
        </w:rPr>
        <w:t>“道”指儒家的政治主张，如施行仁义，恢复周礼等。“道之不行”的原因是有才能应该出仕以推行自己的道义，如今，有才能的人却只想保持自己的高洁，而不愿意出仕辅佐君王来推行道义。</w:t>
      </w:r>
    </w:p>
    <w:p w:rsidR="00793672" w:rsidRPr="0025544B" w:rsidRDefault="00793672" w:rsidP="00793672">
      <w:pPr>
        <w:rPr>
          <w:rFonts w:ascii="仿宋" w:eastAsia="仿宋" w:hAnsi="仿宋"/>
          <w:b/>
          <w:sz w:val="21"/>
          <w:szCs w:val="21"/>
        </w:rPr>
      </w:pPr>
      <w:r w:rsidRPr="0025544B">
        <w:rPr>
          <w:rFonts w:ascii="仿宋" w:eastAsia="仿宋" w:hAnsi="仿宋" w:hint="eastAsia"/>
          <w:b/>
          <w:sz w:val="21"/>
          <w:szCs w:val="21"/>
        </w:rPr>
        <w:t>23.</w:t>
      </w:r>
      <w:r w:rsidRPr="00375BC4">
        <w:rPr>
          <w:rFonts w:ascii="宋体" w:hAnsi="宋体" w:cs="宋体" w:hint="eastAsia"/>
          <w:b/>
          <w:sz w:val="21"/>
          <w:szCs w:val="21"/>
        </w:rPr>
        <w:t xml:space="preserve"> </w:t>
      </w:r>
      <w:r>
        <w:rPr>
          <w:rFonts w:ascii="宋体" w:hAnsi="宋体" w:cs="宋体" w:hint="eastAsia"/>
          <w:b/>
          <w:sz w:val="21"/>
          <w:szCs w:val="21"/>
        </w:rPr>
        <w:t>（共6分）</w:t>
      </w:r>
      <w:r w:rsidRPr="0025544B">
        <w:rPr>
          <w:rFonts w:ascii="仿宋" w:eastAsia="仿宋" w:hAnsi="仿宋" w:hint="eastAsia"/>
          <w:b/>
          <w:sz w:val="21"/>
          <w:szCs w:val="21"/>
        </w:rPr>
        <w:t>（1）人不知而不</w:t>
      </w:r>
      <w:proofErr w:type="gramStart"/>
      <w:r w:rsidRPr="0025544B">
        <w:rPr>
          <w:rFonts w:ascii="仿宋" w:eastAsia="仿宋" w:hAnsi="仿宋" w:hint="eastAsia"/>
          <w:b/>
          <w:sz w:val="21"/>
          <w:szCs w:val="21"/>
        </w:rPr>
        <w:t>愠</w:t>
      </w:r>
      <w:proofErr w:type="gramEnd"/>
      <w:r w:rsidRPr="0025544B">
        <w:rPr>
          <w:rFonts w:ascii="仿宋" w:eastAsia="仿宋" w:hAnsi="仿宋" w:hint="eastAsia"/>
          <w:b/>
          <w:sz w:val="21"/>
          <w:szCs w:val="21"/>
        </w:rPr>
        <w:t>，不亦君子乎。         （2）反是不思,亦已焉哉。</w:t>
      </w:r>
    </w:p>
    <w:p w:rsidR="00793672" w:rsidRPr="0025544B" w:rsidRDefault="00793672" w:rsidP="00793672">
      <w:pPr>
        <w:rPr>
          <w:rFonts w:ascii="仿宋" w:eastAsia="仿宋" w:hAnsi="仿宋"/>
          <w:b/>
          <w:sz w:val="21"/>
          <w:szCs w:val="21"/>
        </w:rPr>
      </w:pPr>
      <w:r w:rsidRPr="0025544B">
        <w:rPr>
          <w:rFonts w:ascii="仿宋" w:eastAsia="仿宋" w:hAnsi="仿宋" w:hint="eastAsia"/>
          <w:b/>
          <w:sz w:val="21"/>
          <w:szCs w:val="21"/>
        </w:rPr>
        <w:t>（3）举世皆浊我独清，众人皆醉我独醒        （4）通天人之际，成一家之言。</w:t>
      </w:r>
    </w:p>
    <w:p w:rsidR="00793672" w:rsidRPr="0025544B" w:rsidRDefault="00793672" w:rsidP="00793672">
      <w:pPr>
        <w:rPr>
          <w:rFonts w:ascii="仿宋" w:eastAsia="仿宋" w:hAnsi="仿宋"/>
          <w:b/>
          <w:sz w:val="21"/>
          <w:szCs w:val="21"/>
        </w:rPr>
      </w:pPr>
      <w:r w:rsidRPr="0025544B">
        <w:rPr>
          <w:rFonts w:ascii="仿宋" w:eastAsia="仿宋" w:hAnsi="仿宋" w:hint="eastAsia"/>
          <w:b/>
          <w:sz w:val="21"/>
          <w:szCs w:val="21"/>
        </w:rPr>
        <w:t>（5）同是天涯沦落人，相逢何必曾相识。</w:t>
      </w:r>
    </w:p>
    <w:p w:rsidR="00793672" w:rsidRDefault="00793672" w:rsidP="00793672">
      <w:pPr>
        <w:widowControl/>
        <w:wordWrap w:val="0"/>
        <w:jc w:val="left"/>
        <w:rPr>
          <w:rFonts w:ascii="仿宋" w:eastAsia="仿宋" w:hAnsi="仿宋"/>
          <w:b/>
          <w:sz w:val="21"/>
          <w:szCs w:val="21"/>
        </w:rPr>
      </w:pPr>
      <w:r>
        <w:rPr>
          <w:rFonts w:ascii="仿宋" w:eastAsia="仿宋" w:hAnsi="仿宋" w:hint="eastAsia"/>
          <w:b/>
          <w:sz w:val="21"/>
          <w:szCs w:val="21"/>
        </w:rPr>
        <w:t>24.作文：</w:t>
      </w:r>
      <w:r>
        <w:rPr>
          <w:rFonts w:ascii="宋体" w:hAnsi="宋体" w:cs="宋体" w:hint="eastAsia"/>
          <w:b/>
          <w:sz w:val="21"/>
          <w:szCs w:val="21"/>
        </w:rPr>
        <w:t>（60分）</w:t>
      </w:r>
    </w:p>
    <w:p w:rsidR="00793672" w:rsidRPr="005D00BE" w:rsidRDefault="00793672" w:rsidP="00793672">
      <w:pPr>
        <w:pStyle w:val="a5"/>
        <w:shd w:val="clear" w:color="auto" w:fill="FEFEFE"/>
        <w:spacing w:before="0" w:beforeAutospacing="0" w:after="0" w:afterAutospacing="0" w:line="420" w:lineRule="atLeast"/>
        <w:ind w:left="120" w:right="120" w:firstLine="480"/>
        <w:jc w:val="both"/>
        <w:rPr>
          <w:rFonts w:ascii="仿宋" w:eastAsia="仿宋" w:hAnsi="仿宋"/>
          <w:b/>
          <w:spacing w:val="8"/>
          <w:sz w:val="21"/>
          <w:szCs w:val="21"/>
        </w:rPr>
      </w:pPr>
      <w:r>
        <w:rPr>
          <w:rFonts w:ascii="仿宋" w:eastAsia="仿宋" w:hAnsi="仿宋" w:hint="eastAsia"/>
          <w:b/>
          <w:spacing w:val="8"/>
          <w:sz w:val="21"/>
          <w:szCs w:val="21"/>
        </w:rPr>
        <w:t>这则材料中的小张提出了设想却没有实现，老赵在小张</w:t>
      </w:r>
      <w:r w:rsidRPr="005D00BE">
        <w:rPr>
          <w:rFonts w:ascii="仿宋" w:eastAsia="仿宋" w:hAnsi="仿宋" w:hint="eastAsia"/>
          <w:b/>
          <w:spacing w:val="8"/>
          <w:sz w:val="21"/>
          <w:szCs w:val="21"/>
        </w:rPr>
        <w:t>设想的基础上反复实践最终把设想变成了现实，他们分别代表了设想和实践两种状态。于是材料提出了两种观点，是设想重要还是实践重要。考生可以从其中的一种观点立意写作。“你的看法”往往限定了写作范围和对象，暗示了文体——议论文。但应该选择自己赞成或社会主流价值观认同有观点，选择</w:t>
      </w:r>
      <w:r>
        <w:rPr>
          <w:rFonts w:ascii="仿宋" w:eastAsia="仿宋" w:hAnsi="仿宋" w:hint="eastAsia"/>
          <w:b/>
          <w:spacing w:val="8"/>
          <w:sz w:val="21"/>
          <w:szCs w:val="21"/>
        </w:rPr>
        <w:t>自己有素材积累、和感触的观点来写。本篇抓住关键句“有人认为是老赵，正是他的实践才让设想成真；也有人认为应该是小张</w:t>
      </w:r>
      <w:r w:rsidRPr="005D00BE">
        <w:rPr>
          <w:rFonts w:ascii="仿宋" w:eastAsia="仿宋" w:hAnsi="仿宋" w:hint="eastAsia"/>
          <w:b/>
          <w:spacing w:val="8"/>
          <w:sz w:val="21"/>
          <w:szCs w:val="21"/>
        </w:rPr>
        <w:t>，没有他的大胆设想，就不会有解决问题的思路。”来立意。</w:t>
      </w:r>
    </w:p>
    <w:p w:rsidR="00793672" w:rsidRPr="005D00BE" w:rsidRDefault="00793672" w:rsidP="00793672">
      <w:pPr>
        <w:pStyle w:val="a5"/>
        <w:shd w:val="clear" w:color="auto" w:fill="FEFEFE"/>
        <w:spacing w:before="0" w:beforeAutospacing="0" w:after="0" w:afterAutospacing="0" w:line="420" w:lineRule="atLeast"/>
        <w:ind w:left="120" w:right="120" w:firstLine="480"/>
        <w:jc w:val="both"/>
        <w:rPr>
          <w:rFonts w:ascii="仿宋" w:eastAsia="仿宋" w:hAnsi="仿宋"/>
          <w:b/>
          <w:spacing w:val="8"/>
          <w:sz w:val="21"/>
          <w:szCs w:val="21"/>
        </w:rPr>
      </w:pPr>
      <w:r w:rsidRPr="005D00BE">
        <w:rPr>
          <w:rFonts w:ascii="仿宋" w:eastAsia="仿宋" w:hAnsi="仿宋" w:hint="eastAsia"/>
          <w:b/>
          <w:spacing w:val="8"/>
          <w:sz w:val="21"/>
          <w:szCs w:val="21"/>
        </w:rPr>
        <w:t>立意提示：</w:t>
      </w:r>
    </w:p>
    <w:p w:rsidR="00793672" w:rsidRPr="005D00BE" w:rsidRDefault="00793672" w:rsidP="00793672">
      <w:pPr>
        <w:pStyle w:val="a5"/>
        <w:shd w:val="clear" w:color="auto" w:fill="FEFEFE"/>
        <w:spacing w:before="0" w:beforeAutospacing="0" w:after="0" w:afterAutospacing="0" w:line="420" w:lineRule="atLeast"/>
        <w:ind w:left="120" w:right="120" w:firstLine="480"/>
        <w:jc w:val="both"/>
        <w:rPr>
          <w:rFonts w:ascii="仿宋" w:eastAsia="仿宋" w:hAnsi="仿宋"/>
          <w:b/>
          <w:spacing w:val="8"/>
          <w:sz w:val="21"/>
          <w:szCs w:val="21"/>
        </w:rPr>
      </w:pPr>
      <w:r w:rsidRPr="005D00BE">
        <w:rPr>
          <w:rStyle w:val="a3"/>
          <w:rFonts w:ascii="仿宋" w:eastAsia="仿宋" w:hAnsi="仿宋" w:hint="eastAsia"/>
          <w:spacing w:val="8"/>
          <w:sz w:val="21"/>
          <w:szCs w:val="21"/>
        </w:rPr>
        <w:t>（1）提出问题比解决问题更重要。</w:t>
      </w:r>
    </w:p>
    <w:p w:rsidR="00793672" w:rsidRPr="005D00BE" w:rsidRDefault="00793672" w:rsidP="00793672">
      <w:pPr>
        <w:pStyle w:val="a5"/>
        <w:shd w:val="clear" w:color="auto" w:fill="FEFEFE"/>
        <w:spacing w:before="0" w:beforeAutospacing="0" w:after="0" w:afterAutospacing="0" w:line="420" w:lineRule="atLeast"/>
        <w:ind w:left="120" w:right="120" w:firstLine="480"/>
        <w:jc w:val="both"/>
        <w:rPr>
          <w:rFonts w:ascii="仿宋" w:eastAsia="仿宋" w:hAnsi="仿宋"/>
          <w:b/>
          <w:spacing w:val="8"/>
          <w:sz w:val="21"/>
          <w:szCs w:val="21"/>
        </w:rPr>
      </w:pPr>
      <w:r w:rsidRPr="005D00BE">
        <w:rPr>
          <w:rStyle w:val="a3"/>
          <w:rFonts w:ascii="仿宋" w:eastAsia="仿宋" w:hAnsi="仿宋" w:hint="eastAsia"/>
          <w:spacing w:val="8"/>
          <w:sz w:val="21"/>
          <w:szCs w:val="21"/>
        </w:rPr>
        <w:t>（2）设想只有通过实践变成现实才有意义。</w:t>
      </w:r>
    </w:p>
    <w:p w:rsidR="00793672" w:rsidRPr="005D00BE" w:rsidRDefault="00793672" w:rsidP="00793672">
      <w:pPr>
        <w:pStyle w:val="a5"/>
        <w:shd w:val="clear" w:color="auto" w:fill="FEFEFE"/>
        <w:spacing w:before="0" w:beforeAutospacing="0" w:after="0" w:afterAutospacing="0" w:line="420" w:lineRule="atLeast"/>
        <w:ind w:left="120" w:right="120" w:firstLine="480"/>
        <w:jc w:val="both"/>
        <w:rPr>
          <w:rFonts w:ascii="仿宋" w:eastAsia="仿宋" w:hAnsi="仿宋"/>
          <w:b/>
          <w:spacing w:val="8"/>
          <w:sz w:val="21"/>
          <w:szCs w:val="21"/>
        </w:rPr>
      </w:pPr>
      <w:r w:rsidRPr="005D00BE">
        <w:rPr>
          <w:rStyle w:val="a3"/>
          <w:rFonts w:ascii="仿宋" w:eastAsia="仿宋" w:hAnsi="仿宋" w:hint="eastAsia"/>
          <w:spacing w:val="8"/>
          <w:sz w:val="21"/>
          <w:szCs w:val="21"/>
        </w:rPr>
        <w:t>（3）既要大胆设想，又要严谨实践。</w:t>
      </w:r>
      <w:r w:rsidRPr="005D00BE">
        <w:rPr>
          <w:rFonts w:ascii="仿宋" w:eastAsia="仿宋" w:hAnsi="仿宋" w:hint="eastAsia"/>
          <w:b/>
          <w:spacing w:val="8"/>
          <w:sz w:val="21"/>
          <w:szCs w:val="21"/>
        </w:rPr>
        <w:t>这一点应该是在发表建立在前面理论基础之上的看法时应有的思辨，而不应单独立意。</w:t>
      </w:r>
    </w:p>
    <w:p w:rsidR="00793672" w:rsidRPr="00C37FBF" w:rsidRDefault="00793672" w:rsidP="00793672">
      <w:pPr>
        <w:widowControl/>
        <w:wordWrap w:val="0"/>
        <w:jc w:val="left"/>
        <w:rPr>
          <w:rFonts w:ascii="仿宋" w:eastAsia="仿宋" w:hAnsi="仿宋" w:cs="宋体"/>
          <w:b/>
          <w:sz w:val="21"/>
          <w:szCs w:val="21"/>
        </w:rPr>
      </w:pPr>
      <w:r>
        <w:rPr>
          <w:rFonts w:ascii="仿宋" w:eastAsia="仿宋" w:hAnsi="仿宋" w:cs="宋体" w:hint="eastAsia"/>
          <w:b/>
          <w:sz w:val="21"/>
          <w:szCs w:val="21"/>
        </w:rPr>
        <w:t>（按照高考作文评分等级标准进行评定）</w:t>
      </w:r>
    </w:p>
    <w:p w:rsidR="00CD7076" w:rsidRPr="00793672" w:rsidRDefault="00CD7076"/>
    <w:sectPr w:rsidR="00CD7076" w:rsidRPr="007936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5A0" w:rsidRDefault="001505A0" w:rsidP="008C3B63">
      <w:r>
        <w:separator/>
      </w:r>
    </w:p>
  </w:endnote>
  <w:endnote w:type="continuationSeparator" w:id="0">
    <w:p w:rsidR="001505A0" w:rsidRDefault="001505A0" w:rsidP="008C3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仿宋">
    <w:altName w:val="Arial Unicode MS"/>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5A0" w:rsidRDefault="001505A0" w:rsidP="008C3B63">
      <w:r>
        <w:separator/>
      </w:r>
    </w:p>
  </w:footnote>
  <w:footnote w:type="continuationSeparator" w:id="0">
    <w:p w:rsidR="001505A0" w:rsidRDefault="001505A0" w:rsidP="008C3B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672"/>
    <w:rsid w:val="001505A0"/>
    <w:rsid w:val="007018E8"/>
    <w:rsid w:val="00793672"/>
    <w:rsid w:val="008C3B63"/>
    <w:rsid w:val="00B76981"/>
    <w:rsid w:val="00CD70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672"/>
    <w:pPr>
      <w:widowControl w:val="0"/>
      <w:jc w:val="both"/>
    </w:pPr>
    <w:rPr>
      <w:rFonts w:ascii="Times New Roman" w:eastAsia="宋体"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793672"/>
    <w:rPr>
      <w:b/>
      <w:bCs/>
    </w:rPr>
  </w:style>
  <w:style w:type="character" w:customStyle="1" w:styleId="Char">
    <w:name w:val="纯文本 Char"/>
    <w:aliases w:val="标题1 Char,普通文字 Char Char,纯文本 Char Char Char1,Char Char1,标题1 Char Char Char,普通文字 Char1,Char Char Char Char,Char Char Char1,标题1 Char Char Char Char Char Char,纯文本 Char Char1 Char Char Char Char,游数的格式 Char,Plain Te Char,游数的 Char,Plain Text Char"/>
    <w:basedOn w:val="a0"/>
    <w:link w:val="a4"/>
    <w:locked/>
    <w:rsid w:val="00793672"/>
    <w:rPr>
      <w:rFonts w:ascii="宋体" w:hAnsi="Courier New" w:cs="Courier New"/>
      <w:szCs w:val="21"/>
    </w:rPr>
  </w:style>
  <w:style w:type="paragraph" w:styleId="a4">
    <w:name w:val="Plain Text"/>
    <w:aliases w:val="标题1,普通文字 Char,纯文本 Char Char,Char,标题1 Char Char,普通文字,Char Char Char,Char Char,标题1 Char Char Char Char Char,纯文本 Char Char1 Char Char Char,游数的格式,Plain Te,游数的,Plain Text,纯文本 Char Char Char,纯文本 Char Char1,普通,Plain,普"/>
    <w:basedOn w:val="a"/>
    <w:link w:val="Char"/>
    <w:unhideWhenUsed/>
    <w:rsid w:val="00793672"/>
    <w:rPr>
      <w:rFonts w:ascii="宋体" w:eastAsiaTheme="minorEastAsia" w:hAnsi="Courier New" w:cs="Courier New"/>
      <w:kern w:val="2"/>
      <w:sz w:val="21"/>
      <w:szCs w:val="21"/>
    </w:rPr>
  </w:style>
  <w:style w:type="character" w:customStyle="1" w:styleId="Char1">
    <w:name w:val="纯文本 Char1"/>
    <w:basedOn w:val="a0"/>
    <w:uiPriority w:val="99"/>
    <w:semiHidden/>
    <w:rsid w:val="00793672"/>
    <w:rPr>
      <w:rFonts w:ascii="宋体" w:eastAsia="宋体" w:hAnsi="Courier New" w:cs="Courier New"/>
      <w:kern w:val="0"/>
      <w:szCs w:val="21"/>
    </w:rPr>
  </w:style>
  <w:style w:type="paragraph" w:styleId="a5">
    <w:name w:val="Normal (Web)"/>
    <w:basedOn w:val="a"/>
    <w:uiPriority w:val="99"/>
    <w:semiHidden/>
    <w:unhideWhenUsed/>
    <w:rsid w:val="00793672"/>
    <w:pPr>
      <w:widowControl/>
      <w:spacing w:before="100" w:beforeAutospacing="1" w:after="100" w:afterAutospacing="1"/>
      <w:jc w:val="left"/>
    </w:pPr>
    <w:rPr>
      <w:rFonts w:ascii="宋体" w:hAnsi="宋体" w:cs="宋体"/>
      <w:sz w:val="24"/>
      <w:szCs w:val="24"/>
    </w:rPr>
  </w:style>
  <w:style w:type="paragraph" w:styleId="a6">
    <w:name w:val="header"/>
    <w:basedOn w:val="a"/>
    <w:link w:val="Char0"/>
    <w:uiPriority w:val="99"/>
    <w:unhideWhenUsed/>
    <w:rsid w:val="008C3B6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8C3B63"/>
    <w:rPr>
      <w:rFonts w:ascii="Times New Roman" w:eastAsia="宋体" w:hAnsi="Times New Roman" w:cs="Times New Roman"/>
      <w:kern w:val="0"/>
      <w:sz w:val="18"/>
      <w:szCs w:val="18"/>
    </w:rPr>
  </w:style>
  <w:style w:type="paragraph" w:styleId="a7">
    <w:name w:val="footer"/>
    <w:basedOn w:val="a"/>
    <w:link w:val="Char2"/>
    <w:uiPriority w:val="99"/>
    <w:unhideWhenUsed/>
    <w:rsid w:val="008C3B63"/>
    <w:pPr>
      <w:tabs>
        <w:tab w:val="center" w:pos="4153"/>
        <w:tab w:val="right" w:pos="8306"/>
      </w:tabs>
      <w:snapToGrid w:val="0"/>
      <w:jc w:val="left"/>
    </w:pPr>
    <w:rPr>
      <w:sz w:val="18"/>
      <w:szCs w:val="18"/>
    </w:rPr>
  </w:style>
  <w:style w:type="character" w:customStyle="1" w:styleId="Char2">
    <w:name w:val="页脚 Char"/>
    <w:basedOn w:val="a0"/>
    <w:link w:val="a7"/>
    <w:uiPriority w:val="99"/>
    <w:rsid w:val="008C3B63"/>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672"/>
    <w:pPr>
      <w:widowControl w:val="0"/>
      <w:jc w:val="both"/>
    </w:pPr>
    <w:rPr>
      <w:rFonts w:ascii="Times New Roman" w:eastAsia="宋体"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793672"/>
    <w:rPr>
      <w:b/>
      <w:bCs/>
    </w:rPr>
  </w:style>
  <w:style w:type="character" w:customStyle="1" w:styleId="Char">
    <w:name w:val="纯文本 Char"/>
    <w:aliases w:val="标题1 Char,普通文字 Char Char,纯文本 Char Char Char1,Char Char1,标题1 Char Char Char,普通文字 Char1,Char Char Char Char,Char Char Char1,标题1 Char Char Char Char Char Char,纯文本 Char Char1 Char Char Char Char,游数的格式 Char,Plain Te Char,游数的 Char,Plain Text Char"/>
    <w:basedOn w:val="a0"/>
    <w:link w:val="a4"/>
    <w:locked/>
    <w:rsid w:val="00793672"/>
    <w:rPr>
      <w:rFonts w:ascii="宋体" w:hAnsi="Courier New" w:cs="Courier New"/>
      <w:szCs w:val="21"/>
    </w:rPr>
  </w:style>
  <w:style w:type="paragraph" w:styleId="a4">
    <w:name w:val="Plain Text"/>
    <w:aliases w:val="标题1,普通文字 Char,纯文本 Char Char,Char,标题1 Char Char,普通文字,Char Char Char,Char Char,标题1 Char Char Char Char Char,纯文本 Char Char1 Char Char Char,游数的格式,Plain Te,游数的,Plain Text,纯文本 Char Char Char,纯文本 Char Char1,普通,Plain,普"/>
    <w:basedOn w:val="a"/>
    <w:link w:val="Char"/>
    <w:unhideWhenUsed/>
    <w:rsid w:val="00793672"/>
    <w:rPr>
      <w:rFonts w:ascii="宋体" w:eastAsiaTheme="minorEastAsia" w:hAnsi="Courier New" w:cs="Courier New"/>
      <w:kern w:val="2"/>
      <w:sz w:val="21"/>
      <w:szCs w:val="21"/>
    </w:rPr>
  </w:style>
  <w:style w:type="character" w:customStyle="1" w:styleId="Char1">
    <w:name w:val="纯文本 Char1"/>
    <w:basedOn w:val="a0"/>
    <w:uiPriority w:val="99"/>
    <w:semiHidden/>
    <w:rsid w:val="00793672"/>
    <w:rPr>
      <w:rFonts w:ascii="宋体" w:eastAsia="宋体" w:hAnsi="Courier New" w:cs="Courier New"/>
      <w:kern w:val="0"/>
      <w:szCs w:val="21"/>
    </w:rPr>
  </w:style>
  <w:style w:type="paragraph" w:styleId="a5">
    <w:name w:val="Normal (Web)"/>
    <w:basedOn w:val="a"/>
    <w:uiPriority w:val="99"/>
    <w:semiHidden/>
    <w:unhideWhenUsed/>
    <w:rsid w:val="00793672"/>
    <w:pPr>
      <w:widowControl/>
      <w:spacing w:before="100" w:beforeAutospacing="1" w:after="100" w:afterAutospacing="1"/>
      <w:jc w:val="left"/>
    </w:pPr>
    <w:rPr>
      <w:rFonts w:ascii="宋体" w:hAnsi="宋体" w:cs="宋体"/>
      <w:sz w:val="24"/>
      <w:szCs w:val="24"/>
    </w:rPr>
  </w:style>
  <w:style w:type="paragraph" w:styleId="a6">
    <w:name w:val="header"/>
    <w:basedOn w:val="a"/>
    <w:link w:val="Char0"/>
    <w:uiPriority w:val="99"/>
    <w:unhideWhenUsed/>
    <w:rsid w:val="008C3B6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8C3B63"/>
    <w:rPr>
      <w:rFonts w:ascii="Times New Roman" w:eastAsia="宋体" w:hAnsi="Times New Roman" w:cs="Times New Roman"/>
      <w:kern w:val="0"/>
      <w:sz w:val="18"/>
      <w:szCs w:val="18"/>
    </w:rPr>
  </w:style>
  <w:style w:type="paragraph" w:styleId="a7">
    <w:name w:val="footer"/>
    <w:basedOn w:val="a"/>
    <w:link w:val="Char2"/>
    <w:uiPriority w:val="99"/>
    <w:unhideWhenUsed/>
    <w:rsid w:val="008C3B63"/>
    <w:pPr>
      <w:tabs>
        <w:tab w:val="center" w:pos="4153"/>
        <w:tab w:val="right" w:pos="8306"/>
      </w:tabs>
      <w:snapToGrid w:val="0"/>
      <w:jc w:val="left"/>
    </w:pPr>
    <w:rPr>
      <w:sz w:val="18"/>
      <w:szCs w:val="18"/>
    </w:rPr>
  </w:style>
  <w:style w:type="character" w:customStyle="1" w:styleId="Char2">
    <w:name w:val="页脚 Char"/>
    <w:basedOn w:val="a0"/>
    <w:link w:val="a7"/>
    <w:uiPriority w:val="99"/>
    <w:rsid w:val="008C3B63"/>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362</Words>
  <Characters>2066</Characters>
  <Application>Microsoft Office Word</Application>
  <DocSecurity>0</DocSecurity>
  <Lines>17</Lines>
  <Paragraphs>4</Paragraphs>
  <ScaleCrop>false</ScaleCrop>
  <Company>china</Company>
  <LinksUpToDate>false</LinksUpToDate>
  <CharactersWithSpaces>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2018-06-04T05:28:00Z</dcterms:created>
  <dcterms:modified xsi:type="dcterms:W3CDTF">2018-06-20T02:06:00Z</dcterms:modified>
</cp:coreProperties>
</file>