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0B7" w:rsidRDefault="00F970B7" w:rsidP="00F970B7">
      <w:pPr>
        <w:rPr>
          <w:rFonts w:ascii="黑体" w:eastAsia="黑体"/>
          <w:sz w:val="30"/>
          <w:szCs w:val="30"/>
        </w:rPr>
      </w:pPr>
      <w:r>
        <w:rPr>
          <w:rFonts w:ascii="黑体" w:eastAsia="黑体" w:hint="eastAsia"/>
          <w:sz w:val="30"/>
          <w:szCs w:val="30"/>
        </w:rPr>
        <w:t>附件：</w:t>
      </w:r>
    </w:p>
    <w:p w:rsidR="00644930" w:rsidRDefault="00644930" w:rsidP="00F970B7">
      <w:pPr>
        <w:ind w:firstLineChars="500" w:firstLine="1500"/>
        <w:rPr>
          <w:rFonts w:ascii="黑体" w:eastAsia="黑体"/>
          <w:sz w:val="30"/>
          <w:szCs w:val="30"/>
        </w:rPr>
      </w:pPr>
      <w:r w:rsidRPr="00897BCA">
        <w:rPr>
          <w:rFonts w:ascii="黑体" w:eastAsia="黑体" w:hint="eastAsia"/>
          <w:sz w:val="30"/>
          <w:szCs w:val="30"/>
        </w:rPr>
        <w:t>舟山市2017</w:t>
      </w:r>
      <w:r w:rsidR="00F970B7">
        <w:rPr>
          <w:rFonts w:ascii="黑体" w:eastAsia="黑体" w:hint="eastAsia"/>
          <w:sz w:val="30"/>
          <w:szCs w:val="30"/>
        </w:rPr>
        <w:t>年市小学数学论文获奖篇目</w:t>
      </w:r>
    </w:p>
    <w:p w:rsidR="00F970B7" w:rsidRPr="00F970B7" w:rsidRDefault="00F970B7" w:rsidP="00F970B7">
      <w:pPr>
        <w:ind w:firstLineChars="800" w:firstLine="2249"/>
        <w:rPr>
          <w:rFonts w:ascii="宋体" w:eastAsia="宋体" w:hAnsi="宋体" w:cs="宋体"/>
          <w:b/>
          <w:kern w:val="0"/>
          <w:sz w:val="28"/>
          <w:szCs w:val="28"/>
        </w:rPr>
      </w:pPr>
      <w:r w:rsidRPr="00F970B7">
        <w:rPr>
          <w:rFonts w:ascii="宋体" w:eastAsia="宋体" w:hAnsi="宋体" w:hint="eastAsia"/>
          <w:b/>
          <w:sz w:val="28"/>
          <w:szCs w:val="28"/>
        </w:rPr>
        <w:t>（同一奖级排列不分先后）</w:t>
      </w:r>
    </w:p>
    <w:p w:rsidR="00644930" w:rsidRPr="00F970B7" w:rsidRDefault="00644930">
      <w:pPr>
        <w:rPr>
          <w:rFonts w:ascii="黑体" w:eastAsia="黑体" w:hAnsi="宋体" w:cs="宋体"/>
          <w:kern w:val="0"/>
          <w:sz w:val="30"/>
          <w:szCs w:val="30"/>
        </w:rPr>
      </w:pPr>
      <w:r w:rsidRPr="00897BCA">
        <w:rPr>
          <w:rFonts w:ascii="宋体" w:hAnsi="宋体" w:cs="宋体" w:hint="eastAsia"/>
          <w:kern w:val="0"/>
          <w:szCs w:val="21"/>
        </w:rPr>
        <w:t xml:space="preserve">                        </w:t>
      </w:r>
      <w:r w:rsidRPr="00897BCA">
        <w:rPr>
          <w:rFonts w:ascii="宋体" w:hAnsi="宋体" w:cs="宋体" w:hint="eastAsia"/>
          <w:kern w:val="0"/>
          <w:sz w:val="24"/>
          <w:szCs w:val="24"/>
        </w:rPr>
        <w:t xml:space="preserve">   </w:t>
      </w:r>
      <w:r w:rsidRPr="00F970B7">
        <w:rPr>
          <w:rFonts w:ascii="黑体" w:eastAsia="黑体" w:hAnsi="宋体" w:cs="宋体" w:hint="eastAsia"/>
          <w:kern w:val="0"/>
          <w:sz w:val="30"/>
          <w:szCs w:val="30"/>
        </w:rPr>
        <w:t xml:space="preserve">  一 等 奖 </w:t>
      </w:r>
    </w:p>
    <w:p w:rsidR="00A0374F" w:rsidRPr="0090457B" w:rsidRDefault="00644930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初探“用估算策略解决问题”的教学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舟山一小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 周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莹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核心素养理念下的数学教学新思考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南海实验小学   周珊珊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/>
          <w:sz w:val="24"/>
          <w:szCs w:val="24"/>
        </w:rPr>
      </w:pPr>
      <w:r w:rsidRPr="0090457B">
        <w:rPr>
          <w:rFonts w:ascii="宋体" w:eastAsia="宋体" w:hAnsi="宋体" w:hint="eastAsia"/>
          <w:sz w:val="24"/>
          <w:szCs w:val="24"/>
        </w:rPr>
        <w:t xml:space="preserve">高观点下的数学核心素养培养例谈   </w:t>
      </w:r>
      <w:r w:rsidR="00F970B7">
        <w:rPr>
          <w:rFonts w:ascii="宋体" w:eastAsia="宋体" w:hAnsi="宋体" w:hint="eastAsia"/>
          <w:sz w:val="24"/>
          <w:szCs w:val="24"/>
        </w:rPr>
        <w:t xml:space="preserve">              </w:t>
      </w:r>
      <w:r w:rsidRPr="0090457B">
        <w:rPr>
          <w:rFonts w:ascii="宋体" w:eastAsia="宋体" w:hAnsi="宋体" w:hint="eastAsia"/>
          <w:sz w:val="24"/>
          <w:szCs w:val="24"/>
        </w:rPr>
        <w:t xml:space="preserve">桂花小学   </w:t>
      </w:r>
      <w:r w:rsidR="00F970B7">
        <w:rPr>
          <w:rFonts w:ascii="宋体" w:eastAsia="宋体" w:hAnsi="宋体" w:hint="eastAsia"/>
          <w:sz w:val="24"/>
          <w:szCs w:val="24"/>
        </w:rPr>
        <w:t xml:space="preserve">  </w:t>
      </w:r>
      <w:r w:rsidRPr="0090457B">
        <w:rPr>
          <w:rFonts w:ascii="宋体" w:eastAsia="宋体" w:hAnsi="宋体" w:hint="eastAsia"/>
          <w:sz w:val="24"/>
          <w:szCs w:val="24"/>
        </w:rPr>
        <w:t>陆伦军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/>
          <w:sz w:val="24"/>
          <w:szCs w:val="24"/>
        </w:rPr>
      </w:pPr>
      <w:r w:rsidRPr="0090457B">
        <w:rPr>
          <w:rFonts w:ascii="宋体" w:eastAsia="宋体" w:hAnsi="宋体" w:hint="eastAsia"/>
          <w:sz w:val="24"/>
          <w:szCs w:val="24"/>
        </w:rPr>
        <w:t xml:space="preserve">把握有效体验  落实核心素养      </w:t>
      </w:r>
      <w:r w:rsidR="00F970B7">
        <w:rPr>
          <w:rFonts w:ascii="宋体" w:eastAsia="宋体" w:hAnsi="宋体" w:hint="eastAsia"/>
          <w:sz w:val="24"/>
          <w:szCs w:val="24"/>
        </w:rPr>
        <w:t xml:space="preserve">             </w:t>
      </w:r>
      <w:r w:rsidRPr="0090457B">
        <w:rPr>
          <w:rFonts w:ascii="宋体" w:eastAsia="宋体" w:hAnsi="宋体" w:hint="eastAsia"/>
          <w:sz w:val="24"/>
          <w:szCs w:val="24"/>
        </w:rPr>
        <w:t xml:space="preserve">岱山实验学校  </w:t>
      </w:r>
      <w:r w:rsidR="00F970B7">
        <w:rPr>
          <w:rFonts w:ascii="宋体" w:eastAsia="宋体" w:hAnsi="宋体" w:hint="eastAsia"/>
          <w:sz w:val="24"/>
          <w:szCs w:val="24"/>
        </w:rPr>
        <w:t xml:space="preserve"> </w:t>
      </w:r>
      <w:r w:rsidRPr="0090457B">
        <w:rPr>
          <w:rFonts w:ascii="宋体" w:eastAsia="宋体" w:hAnsi="宋体" w:hint="eastAsia"/>
          <w:sz w:val="24"/>
          <w:szCs w:val="24"/>
        </w:rPr>
        <w:t>刘</w:t>
      </w:r>
      <w:r w:rsidR="00F970B7">
        <w:rPr>
          <w:rFonts w:ascii="宋体" w:eastAsia="宋体" w:hAnsi="宋体" w:hint="eastAsia"/>
          <w:sz w:val="24"/>
          <w:szCs w:val="24"/>
        </w:rPr>
        <w:t xml:space="preserve">  </w:t>
      </w:r>
      <w:r w:rsidRPr="0090457B">
        <w:rPr>
          <w:rFonts w:ascii="宋体" w:eastAsia="宋体" w:hAnsi="宋体" w:hint="eastAsia"/>
          <w:sz w:val="24"/>
          <w:szCs w:val="24"/>
        </w:rPr>
        <w:t>飞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且行“逆向设计” 且思“深度学习”   </w:t>
      </w:r>
      <w:r w:rsidR="00F970B7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</w:t>
      </w: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六横中心   </w:t>
      </w:r>
      <w:r w:rsidR="00F970B7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</w:t>
      </w: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姜婷婷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巧识庐山真面目 引得源头活水来    </w:t>
      </w:r>
      <w:r w:rsidR="00F970B7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</w:t>
      </w: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沈家门一小   贺平儿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 w:rsidRPr="0090457B">
        <w:rPr>
          <w:rFonts w:ascii="宋体" w:eastAsia="宋体" w:hAnsi="宋体" w:cs="宋体" w:hint="eastAsia"/>
          <w:color w:val="000000"/>
          <w:sz w:val="24"/>
          <w:szCs w:val="24"/>
        </w:rPr>
        <w:t xml:space="preserve">一次基于“数学核心素养”的磨课历程  </w:t>
      </w:r>
      <w:r w:rsidR="00F970B7">
        <w:rPr>
          <w:rFonts w:ascii="宋体" w:eastAsia="宋体" w:hAnsi="宋体" w:cs="宋体" w:hint="eastAsia"/>
          <w:color w:val="000000"/>
          <w:sz w:val="24"/>
          <w:szCs w:val="24"/>
        </w:rPr>
        <w:t xml:space="preserve">           </w:t>
      </w:r>
      <w:r w:rsidRPr="0090457B">
        <w:rPr>
          <w:rFonts w:ascii="宋体" w:eastAsia="宋体" w:hAnsi="宋体" w:cs="宋体" w:hint="eastAsia"/>
          <w:color w:val="000000"/>
          <w:sz w:val="24"/>
          <w:szCs w:val="24"/>
        </w:rPr>
        <w:t xml:space="preserve">沈家门小学  </w:t>
      </w:r>
      <w:r w:rsidR="00F970B7">
        <w:rPr>
          <w:rFonts w:ascii="宋体" w:eastAsia="宋体" w:hAnsi="宋体" w:cs="宋体" w:hint="eastAsia"/>
          <w:color w:val="000000"/>
          <w:sz w:val="24"/>
          <w:szCs w:val="24"/>
        </w:rPr>
        <w:t xml:space="preserve"> </w:t>
      </w: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丁秀红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从教育的视角看一年级“解决问题”教材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   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舟山小学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 罗佩珍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对小学生用分数解决问题认知缺陷的诊断与补救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海山小学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陈邦业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把握数感教学  提升数学素养   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舟嵊小学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 梅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英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浅谈目标导学课堂教学模式下学生学习力的培养  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舟嵊小学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曹丹丽</w:t>
      </w:r>
    </w:p>
    <w:p w:rsidR="00644930" w:rsidRPr="0090457B" w:rsidRDefault="00644930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数形结合思想在小学分数教学中的策略研究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 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沥港中心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郑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玲</w:t>
      </w:r>
    </w:p>
    <w:p w:rsidR="0090457B" w:rsidRDefault="0090457B" w:rsidP="000C0A72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</w:p>
    <w:p w:rsidR="0090457B" w:rsidRPr="00F970B7" w:rsidRDefault="0090457B" w:rsidP="00F970B7">
      <w:pPr>
        <w:spacing w:line="360" w:lineRule="auto"/>
        <w:ind w:firstLineChars="1100" w:firstLine="3300"/>
        <w:rPr>
          <w:rFonts w:ascii="黑体" w:eastAsia="黑体" w:hAnsi="宋体" w:cs="宋体"/>
          <w:kern w:val="0"/>
          <w:sz w:val="30"/>
          <w:szCs w:val="30"/>
        </w:rPr>
      </w:pPr>
      <w:r w:rsidRPr="00F970B7">
        <w:rPr>
          <w:rFonts w:ascii="黑体" w:eastAsia="黑体" w:hAnsi="宋体" w:cs="宋体" w:hint="eastAsia"/>
          <w:kern w:val="0"/>
          <w:sz w:val="30"/>
          <w:szCs w:val="30"/>
        </w:rPr>
        <w:t xml:space="preserve">二 等 奖 </w:t>
      </w:r>
    </w:p>
    <w:p w:rsidR="0090457B" w:rsidRPr="0090457B" w:rsidRDefault="0090457B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高段“数学广角”领域教学中建模能力的培养策略例谈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舟山二小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丁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倩</w:t>
      </w:r>
    </w:p>
    <w:p w:rsidR="0090457B" w:rsidRPr="0090457B" w:rsidRDefault="0090457B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重视数学建模  培养学科素养 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 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  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南海实验小学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黄伟红</w:t>
      </w:r>
    </w:p>
    <w:p w:rsidR="0090457B" w:rsidRPr="0090457B" w:rsidRDefault="0090457B" w:rsidP="000C0A72">
      <w:pPr>
        <w:spacing w:line="360" w:lineRule="auto"/>
        <w:rPr>
          <w:rFonts w:ascii="宋体" w:eastAsia="宋体" w:hAnsi="宋体" w:cs="宋体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建构起立体的数学模型     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                    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>勾山小学</w:t>
      </w:r>
      <w:r w:rsidR="00F970B7">
        <w:rPr>
          <w:rFonts w:ascii="宋体" w:eastAsia="宋体" w:hAnsi="宋体" w:cs="宋体" w:hint="eastAsia"/>
          <w:kern w:val="0"/>
          <w:sz w:val="24"/>
          <w:szCs w:val="24"/>
        </w:rPr>
        <w:t xml:space="preserve">  </w:t>
      </w:r>
      <w:r w:rsidRPr="0090457B">
        <w:rPr>
          <w:rFonts w:ascii="宋体" w:eastAsia="宋体" w:hAnsi="宋体" w:cs="宋体" w:hint="eastAsia"/>
          <w:kern w:val="0"/>
          <w:sz w:val="24"/>
          <w:szCs w:val="24"/>
        </w:rPr>
        <w:t xml:space="preserve"> 张秋红</w:t>
      </w:r>
    </w:p>
    <w:p w:rsidR="0090457B" w:rsidRPr="0090457B" w:rsidRDefault="0090457B" w:rsidP="000C0A72">
      <w:pPr>
        <w:spacing w:line="36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在“错误”中寻找学力培养的契机     </w:t>
      </w:r>
      <w:r w:rsidR="00F970B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            </w:t>
      </w: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菜园一小</w:t>
      </w:r>
      <w:r w:rsidR="00F970B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</w:t>
      </w:r>
      <w:r w:rsidRPr="0090457B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  杨碧君</w:t>
      </w:r>
    </w:p>
    <w:p w:rsidR="0090457B" w:rsidRPr="0090457B" w:rsidRDefault="0090457B" w:rsidP="000C0A72">
      <w:pPr>
        <w:spacing w:line="360" w:lineRule="auto"/>
        <w:rPr>
          <w:rFonts w:ascii="宋体" w:eastAsia="宋体" w:hAnsi="宋体"/>
          <w:color w:val="000000"/>
          <w:sz w:val="24"/>
          <w:szCs w:val="24"/>
        </w:rPr>
      </w:pPr>
      <w:r w:rsidRPr="0090457B">
        <w:rPr>
          <w:rFonts w:ascii="宋体" w:eastAsia="宋体" w:hAnsi="宋体" w:hint="eastAsia"/>
          <w:color w:val="000000"/>
          <w:sz w:val="24"/>
          <w:szCs w:val="24"/>
        </w:rPr>
        <w:t xml:space="preserve">挖掘教材内涵  培育核心素养      </w:t>
      </w:r>
      <w:r w:rsidR="00F970B7">
        <w:rPr>
          <w:rFonts w:ascii="宋体" w:eastAsia="宋体" w:hAnsi="宋体" w:hint="eastAsia"/>
          <w:color w:val="000000"/>
          <w:sz w:val="24"/>
          <w:szCs w:val="24"/>
        </w:rPr>
        <w:t xml:space="preserve">                </w:t>
      </w:r>
      <w:r w:rsidRPr="0090457B">
        <w:rPr>
          <w:rFonts w:ascii="宋体" w:eastAsia="宋体" w:hAnsi="宋体" w:hint="eastAsia"/>
          <w:color w:val="000000"/>
          <w:sz w:val="24"/>
          <w:szCs w:val="24"/>
        </w:rPr>
        <w:t>嵊泗教研室</w:t>
      </w:r>
      <w:r w:rsidR="00F970B7">
        <w:rPr>
          <w:rFonts w:ascii="宋体" w:eastAsia="宋体" w:hAnsi="宋体" w:hint="eastAsia"/>
          <w:color w:val="000000"/>
          <w:sz w:val="24"/>
          <w:szCs w:val="24"/>
        </w:rPr>
        <w:t xml:space="preserve">  </w:t>
      </w:r>
      <w:r w:rsidRPr="0090457B">
        <w:rPr>
          <w:rFonts w:ascii="宋体" w:eastAsia="宋体" w:hAnsi="宋体" w:hint="eastAsia"/>
          <w:color w:val="000000"/>
          <w:sz w:val="24"/>
          <w:szCs w:val="24"/>
        </w:rPr>
        <w:t>邹素芬</w:t>
      </w:r>
    </w:p>
    <w:p w:rsidR="0090457B" w:rsidRPr="000C0A72" w:rsidRDefault="0090457B" w:rsidP="000C0A72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问题导学，让学生真学习    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                  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岱山实验学校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王肖峰</w:t>
      </w:r>
    </w:p>
    <w:p w:rsidR="0090457B" w:rsidRPr="000C0A72" w:rsidRDefault="0090457B" w:rsidP="000C0A72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基于数感培养的</w:t>
      </w:r>
      <w:r w:rsidR="000C0A72"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《大数的认识》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教学    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        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岱山实验学校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张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娜</w:t>
      </w:r>
    </w:p>
    <w:p w:rsidR="0090457B" w:rsidRPr="000C0A72" w:rsidRDefault="0090457B" w:rsidP="000C0A72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核心素养观下的数学思维能力的培养    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        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岱山实验学校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孔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燕</w:t>
      </w:r>
    </w:p>
    <w:p w:rsidR="0090457B" w:rsidRPr="000C0A72" w:rsidRDefault="0090457B" w:rsidP="000C0A72">
      <w:pPr>
        <w:spacing w:line="360" w:lineRule="auto"/>
        <w:rPr>
          <w:rFonts w:ascii="宋体" w:eastAsia="宋体" w:hAnsi="宋体"/>
          <w:color w:val="000000" w:themeColor="text1"/>
          <w:sz w:val="24"/>
          <w:szCs w:val="24"/>
        </w:rPr>
      </w:pP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浅谈被遗忘的学习材料    </w:t>
      </w:r>
      <w:r w:rsidR="00F970B7">
        <w:rPr>
          <w:rFonts w:ascii="宋体" w:eastAsia="宋体" w:hAnsi="宋体" w:hint="eastAsia"/>
          <w:color w:val="000000" w:themeColor="text1"/>
          <w:sz w:val="24"/>
          <w:szCs w:val="24"/>
        </w:rPr>
        <w:t xml:space="preserve">                         </w:t>
      </w:r>
      <w:r w:rsidRPr="000C0A72">
        <w:rPr>
          <w:rFonts w:ascii="宋体" w:eastAsia="宋体" w:hAnsi="宋体" w:hint="eastAsia"/>
          <w:color w:val="000000" w:themeColor="text1"/>
          <w:sz w:val="24"/>
          <w:szCs w:val="24"/>
        </w:rPr>
        <w:t>万良小学   邬  翼</w:t>
      </w:r>
    </w:p>
    <w:p w:rsidR="0090457B" w:rsidRPr="000C0A72" w:rsidRDefault="0090457B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  <w:lang w:bidi="ar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浅谈学生阅读能力的培养和提高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           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沈家门一小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顾一凡</w:t>
      </w:r>
    </w:p>
    <w:p w:rsidR="00CB0894" w:rsidRPr="000C0A72" w:rsidRDefault="00CB0894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  <w:lang w:bidi="ar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lastRenderedPageBreak/>
        <w:t xml:space="preserve">推理，拨动学生思维的琴弦   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           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沈家门小学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郑尉颖</w:t>
      </w:r>
    </w:p>
    <w:p w:rsidR="00CB0894" w:rsidRPr="000C0A72" w:rsidRDefault="00CB0894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  <w:lang w:bidi="ar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培养数学思考力 提升学生素养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           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沈家门一小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曹沼滨</w:t>
      </w:r>
    </w:p>
    <w:p w:rsidR="00CB0894" w:rsidRPr="000C0A72" w:rsidRDefault="00CB0894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  <w:lang w:bidi="ar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聚焦模型方法 提升核心素养 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             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虾峙学校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张海英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  <w:lang w:bidi="ar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聚焦数学思考 提升核心素养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             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沈家门一小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  <w:lang w:bidi="ar"/>
        </w:rPr>
        <w:t>周丽娜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四年级简便计算教学的思考与实践    </w:t>
      </w:r>
      <w:r w:rsidR="0042061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    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城东小学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孙宇红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“你知道吗”：易被忽视的数学文化启蒙素材  </w:t>
      </w:r>
      <w:r w:rsidR="0042061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北蝉中心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周</w:t>
      </w:r>
      <w:r w:rsidR="0042061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驰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彰显思维呈现过程  引导知识自主建构    </w:t>
      </w:r>
      <w:r w:rsidR="0042061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舟山小学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景莹君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以方程的意义为例谈模型思想的建立    </w:t>
      </w:r>
      <w:r w:rsid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="0042061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小沙中心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孙婷婷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透过学生“估算”的现状寻找解决问题之本   </w:t>
      </w:r>
      <w:r w:rsidR="0042061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海山小学  方海恩</w:t>
      </w:r>
    </w:p>
    <w:p w:rsidR="004F505F" w:rsidRPr="000C0A72" w:rsidRDefault="004F505F" w:rsidP="000C0A72">
      <w:pPr>
        <w:widowControl/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整体内化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理性发展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—四年级学生简算错因分析与思考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檀枫小学</w:t>
      </w:r>
      <w:r w:rsidR="0042061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林海娅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三角形作“高”  教学难点突破的思考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   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柳行中心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吴剑英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小学数学解决问题教学存在的问题与对策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  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定海小学  颜素红</w:t>
      </w:r>
    </w:p>
    <w:p w:rsidR="004F505F" w:rsidRPr="000C0A72" w:rsidRDefault="004F505F" w:rsidP="000C0A72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告别笔算错误  提高计算素养    </w:t>
      </w:r>
      <w:r w:rsidR="0042061B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           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檀枫小学</w:t>
      </w:r>
      <w:r w:rsidR="00F970B7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李梅红</w:t>
      </w:r>
    </w:p>
    <w:p w:rsidR="000C0A72" w:rsidRDefault="000C0A72" w:rsidP="00897BCA">
      <w:pPr>
        <w:spacing w:line="360" w:lineRule="auto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0C0A72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 xml:space="preserve">理清教学思路，走出“作高”困境    </w:t>
      </w:r>
      <w:r w:rsidR="00F970B7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 xml:space="preserve">             </w:t>
      </w:r>
      <w:r w:rsidRPr="000C0A72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>定海教研室</w:t>
      </w:r>
      <w:r w:rsidR="00F970B7">
        <w:rPr>
          <w:rFonts w:ascii="宋体" w:eastAsia="宋体" w:hAnsi="宋体" w:cs="宋体" w:hint="eastAsia"/>
          <w:bCs/>
          <w:color w:val="000000" w:themeColor="text1"/>
          <w:sz w:val="24"/>
          <w:szCs w:val="24"/>
        </w:rPr>
        <w:t xml:space="preserve">  </w:t>
      </w:r>
      <w:r w:rsidRPr="000C0A72">
        <w:rPr>
          <w:rFonts w:ascii="宋体" w:eastAsia="宋体" w:hAnsi="宋体" w:cs="宋体" w:hint="eastAsia"/>
          <w:color w:val="000000" w:themeColor="text1"/>
          <w:kern w:val="0"/>
          <w:sz w:val="24"/>
          <w:szCs w:val="24"/>
        </w:rPr>
        <w:t>陈红芬</w:t>
      </w:r>
    </w:p>
    <w:p w:rsidR="000C0A72" w:rsidRPr="00F970B7" w:rsidRDefault="000C0A72" w:rsidP="00F970B7">
      <w:pPr>
        <w:spacing w:line="360" w:lineRule="auto"/>
        <w:ind w:firstLineChars="1100" w:firstLine="3300"/>
        <w:rPr>
          <w:rFonts w:ascii="黑体" w:eastAsia="黑体" w:hAnsi="宋体" w:cs="宋体"/>
          <w:color w:val="000000" w:themeColor="text1"/>
          <w:kern w:val="0"/>
          <w:sz w:val="30"/>
          <w:szCs w:val="30"/>
        </w:rPr>
      </w:pPr>
      <w:r w:rsidRPr="00F970B7">
        <w:rPr>
          <w:rFonts w:ascii="黑体" w:eastAsia="黑体" w:hAnsi="宋体" w:cs="宋体" w:hint="eastAsia"/>
          <w:color w:val="000000" w:themeColor="text1"/>
          <w:kern w:val="0"/>
          <w:sz w:val="30"/>
          <w:szCs w:val="30"/>
        </w:rPr>
        <w:t>三等奖</w:t>
      </w:r>
    </w:p>
    <w:p w:rsidR="000C0A72" w:rsidRPr="001811EE" w:rsidRDefault="000C0A72" w:rsidP="000C0A72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1811EE">
        <w:rPr>
          <w:rFonts w:ascii="宋体" w:hAnsi="宋体" w:cs="宋体" w:hint="eastAsia"/>
          <w:kern w:val="0"/>
          <w:sz w:val="24"/>
          <w:szCs w:val="24"/>
        </w:rPr>
        <w:t xml:space="preserve">问题导学    收获精彩        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  </w:t>
      </w:r>
      <w:r w:rsidRPr="001811EE">
        <w:rPr>
          <w:rFonts w:ascii="宋体" w:hAnsi="宋体" w:cs="宋体" w:hint="eastAsia"/>
          <w:kern w:val="0"/>
          <w:sz w:val="24"/>
          <w:szCs w:val="24"/>
        </w:rPr>
        <w:t>舟山二小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1811EE">
        <w:rPr>
          <w:rFonts w:ascii="宋体" w:hAnsi="宋体" w:cs="宋体" w:hint="eastAsia"/>
          <w:kern w:val="0"/>
          <w:sz w:val="24"/>
          <w:szCs w:val="24"/>
        </w:rPr>
        <w:t>夏丹丹</w:t>
      </w:r>
    </w:p>
    <w:p w:rsidR="000C0A72" w:rsidRPr="001811EE" w:rsidRDefault="000C0A72" w:rsidP="000C0A72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1811EE">
        <w:rPr>
          <w:rFonts w:ascii="宋体" w:hAnsi="宋体" w:cs="宋体" w:hint="eastAsia"/>
          <w:kern w:val="0"/>
          <w:sz w:val="24"/>
          <w:szCs w:val="24"/>
        </w:rPr>
        <w:t xml:space="preserve">借助预习提升课堂教学的有效性 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 </w:t>
      </w:r>
      <w:r w:rsidR="0042061B" w:rsidRPr="001811EE">
        <w:rPr>
          <w:rFonts w:ascii="宋体" w:hAnsi="宋体" w:cs="宋体" w:hint="eastAsia"/>
          <w:kern w:val="0"/>
          <w:sz w:val="24"/>
          <w:szCs w:val="24"/>
        </w:rPr>
        <w:t>舟山一小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="0042061B" w:rsidRPr="001811EE">
        <w:rPr>
          <w:rFonts w:ascii="宋体" w:hAnsi="宋体" w:cs="宋体" w:hint="eastAsia"/>
          <w:kern w:val="0"/>
          <w:sz w:val="24"/>
          <w:szCs w:val="24"/>
        </w:rPr>
        <w:t>陆轶娜</w:t>
      </w:r>
    </w:p>
    <w:p w:rsidR="0042061B" w:rsidRPr="001811EE" w:rsidRDefault="0042061B" w:rsidP="000C0A72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1811EE">
        <w:rPr>
          <w:rFonts w:ascii="宋体" w:hAnsi="宋体" w:cs="宋体" w:hint="eastAsia"/>
          <w:kern w:val="0"/>
          <w:sz w:val="24"/>
          <w:szCs w:val="24"/>
        </w:rPr>
        <w:t xml:space="preserve">让教于学 做站在学生背后的老师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 </w:t>
      </w:r>
      <w:r w:rsidRPr="001811EE">
        <w:rPr>
          <w:rFonts w:ascii="宋体" w:hAnsi="宋体" w:cs="宋体" w:hint="eastAsia"/>
          <w:kern w:val="0"/>
          <w:sz w:val="24"/>
          <w:szCs w:val="24"/>
        </w:rPr>
        <w:t>菜园一小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1811EE">
        <w:rPr>
          <w:rFonts w:ascii="宋体" w:hAnsi="宋体" w:cs="宋体" w:hint="eastAsia"/>
          <w:kern w:val="0"/>
          <w:sz w:val="24"/>
          <w:szCs w:val="24"/>
        </w:rPr>
        <w:t>戴绍晖</w:t>
      </w:r>
    </w:p>
    <w:p w:rsidR="0042061B" w:rsidRPr="001811EE" w:rsidRDefault="0042061B" w:rsidP="000C0A72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1811EE">
        <w:rPr>
          <w:rFonts w:ascii="宋体" w:hAnsi="宋体" w:cs="宋体" w:hint="eastAsia"/>
          <w:kern w:val="0"/>
          <w:sz w:val="24"/>
          <w:szCs w:val="24"/>
        </w:rPr>
        <w:t xml:space="preserve">借“具象思维”之力 促数学学力提升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</w:t>
      </w:r>
      <w:r w:rsidRPr="001811EE">
        <w:rPr>
          <w:rFonts w:ascii="宋体" w:hAnsi="宋体" w:cs="宋体" w:hint="eastAsia"/>
          <w:kern w:val="0"/>
          <w:sz w:val="24"/>
          <w:szCs w:val="24"/>
        </w:rPr>
        <w:t>菜园三小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1811EE">
        <w:rPr>
          <w:rFonts w:ascii="宋体" w:hAnsi="宋体" w:cs="宋体" w:hint="eastAsia"/>
          <w:kern w:val="0"/>
          <w:sz w:val="24"/>
          <w:szCs w:val="24"/>
        </w:rPr>
        <w:t>苏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1811EE">
        <w:rPr>
          <w:rFonts w:ascii="宋体" w:hAnsi="宋体" w:cs="宋体" w:hint="eastAsia"/>
          <w:kern w:val="0"/>
          <w:sz w:val="24"/>
          <w:szCs w:val="24"/>
        </w:rPr>
        <w:t>峰</w:t>
      </w:r>
    </w:p>
    <w:p w:rsidR="0042061B" w:rsidRPr="001811EE" w:rsidRDefault="0042061B" w:rsidP="000C0A72">
      <w:pPr>
        <w:spacing w:line="360" w:lineRule="auto"/>
        <w:rPr>
          <w:rFonts w:ascii="宋体" w:hAnsi="宋体"/>
          <w:sz w:val="24"/>
          <w:szCs w:val="24"/>
        </w:rPr>
      </w:pPr>
      <w:r w:rsidRPr="001811EE">
        <w:rPr>
          <w:rFonts w:ascii="宋体" w:hAnsi="宋体" w:cs="宋体" w:hint="eastAsia"/>
          <w:sz w:val="24"/>
          <w:szCs w:val="24"/>
        </w:rPr>
        <w:t>数学核心素养视角下</w:t>
      </w:r>
      <w:r w:rsidRPr="001811EE">
        <w:rPr>
          <w:rFonts w:ascii="宋体" w:hAnsi="宋体" w:hint="eastAsia"/>
          <w:sz w:val="24"/>
          <w:szCs w:val="24"/>
        </w:rPr>
        <w:t xml:space="preserve">的概念教学初探    </w:t>
      </w:r>
      <w:r w:rsidR="00F970B7">
        <w:rPr>
          <w:rFonts w:ascii="宋体" w:hAnsi="宋体" w:hint="eastAsia"/>
          <w:sz w:val="24"/>
          <w:szCs w:val="24"/>
        </w:rPr>
        <w:t xml:space="preserve">             </w:t>
      </w:r>
      <w:r w:rsidRPr="001811EE">
        <w:rPr>
          <w:rFonts w:ascii="宋体" w:hAnsi="宋体" w:hint="eastAsia"/>
          <w:sz w:val="24"/>
          <w:szCs w:val="24"/>
        </w:rPr>
        <w:t>菜园三小  罗松飞</w:t>
      </w:r>
    </w:p>
    <w:p w:rsidR="0042061B" w:rsidRPr="001811EE" w:rsidRDefault="0042061B" w:rsidP="000C0A72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1811EE">
        <w:rPr>
          <w:rFonts w:ascii="宋体" w:hAnsi="宋体" w:cs="宋体" w:hint="eastAsia"/>
          <w:kern w:val="0"/>
          <w:sz w:val="24"/>
          <w:szCs w:val="24"/>
        </w:rPr>
        <w:t xml:space="preserve">数学回家作业的创新促学生数学素养的提高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1811EE">
        <w:rPr>
          <w:rFonts w:ascii="宋体" w:hAnsi="宋体" w:cs="宋体" w:hint="eastAsia"/>
          <w:kern w:val="0"/>
          <w:sz w:val="24"/>
          <w:szCs w:val="24"/>
        </w:rPr>
        <w:t xml:space="preserve">黄龙小学  戴维君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1811EE">
        <w:rPr>
          <w:rFonts w:ascii="宋体" w:hAnsi="宋体" w:cs="宋体" w:hint="eastAsia"/>
          <w:kern w:val="0"/>
          <w:sz w:val="24"/>
          <w:szCs w:val="24"/>
        </w:rPr>
        <w:t>范培燕</w:t>
      </w:r>
    </w:p>
    <w:p w:rsidR="0042061B" w:rsidRPr="001811EE" w:rsidRDefault="0042061B" w:rsidP="000C0A72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1811EE">
        <w:rPr>
          <w:rFonts w:ascii="宋体" w:hAnsi="宋体" w:cs="宋体" w:hint="eastAsia"/>
          <w:kern w:val="0"/>
          <w:sz w:val="24"/>
          <w:szCs w:val="24"/>
        </w:rPr>
        <w:t xml:space="preserve">立足思维方法训练 提升学生数学学力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</w:t>
      </w:r>
      <w:r w:rsidRPr="001811EE">
        <w:rPr>
          <w:rFonts w:ascii="宋体" w:hAnsi="宋体" w:cs="宋体" w:hint="eastAsia"/>
          <w:kern w:val="0"/>
          <w:sz w:val="24"/>
          <w:szCs w:val="24"/>
        </w:rPr>
        <w:t>嵊山小学   杨  琼</w:t>
      </w:r>
    </w:p>
    <w:p w:rsidR="0042061B" w:rsidRPr="001811EE" w:rsidRDefault="0042061B" w:rsidP="000C0A72">
      <w:pPr>
        <w:spacing w:line="360" w:lineRule="auto"/>
        <w:rPr>
          <w:sz w:val="24"/>
          <w:szCs w:val="24"/>
        </w:rPr>
      </w:pPr>
      <w:r w:rsidRPr="001811EE">
        <w:rPr>
          <w:rFonts w:hint="eastAsia"/>
          <w:sz w:val="24"/>
          <w:szCs w:val="24"/>
        </w:rPr>
        <w:t>引导数学建模</w:t>
      </w:r>
      <w:r w:rsidRPr="001811EE">
        <w:rPr>
          <w:sz w:val="24"/>
          <w:szCs w:val="24"/>
        </w:rPr>
        <w:t xml:space="preserve">  </w:t>
      </w:r>
      <w:r w:rsidRPr="001811EE">
        <w:rPr>
          <w:rFonts w:hint="eastAsia"/>
          <w:sz w:val="24"/>
          <w:szCs w:val="24"/>
        </w:rPr>
        <w:t>培养学科素养</w:t>
      </w:r>
      <w:r w:rsidRPr="001811EE">
        <w:rPr>
          <w:rFonts w:hint="eastAsia"/>
          <w:sz w:val="24"/>
          <w:szCs w:val="24"/>
        </w:rPr>
        <w:t xml:space="preserve">    </w:t>
      </w:r>
      <w:r w:rsidR="00F970B7">
        <w:rPr>
          <w:rFonts w:hint="eastAsia"/>
          <w:sz w:val="24"/>
          <w:szCs w:val="24"/>
        </w:rPr>
        <w:t xml:space="preserve">                  </w:t>
      </w:r>
      <w:r w:rsidRPr="001811EE">
        <w:rPr>
          <w:rFonts w:hint="eastAsia"/>
          <w:sz w:val="24"/>
          <w:szCs w:val="24"/>
        </w:rPr>
        <w:t>敬业小学</w:t>
      </w:r>
      <w:r w:rsidRPr="001811EE">
        <w:rPr>
          <w:rFonts w:hint="eastAsia"/>
          <w:sz w:val="24"/>
          <w:szCs w:val="24"/>
        </w:rPr>
        <w:t xml:space="preserve">   </w:t>
      </w:r>
      <w:r w:rsidRPr="001811EE">
        <w:rPr>
          <w:rFonts w:hint="eastAsia"/>
          <w:sz w:val="24"/>
          <w:szCs w:val="24"/>
        </w:rPr>
        <w:t>杨淑芬</w:t>
      </w:r>
    </w:p>
    <w:p w:rsidR="0042061B" w:rsidRDefault="0042061B" w:rsidP="000C0A72">
      <w:pPr>
        <w:spacing w:line="360" w:lineRule="auto"/>
        <w:rPr>
          <w:sz w:val="24"/>
          <w:szCs w:val="24"/>
        </w:rPr>
      </w:pPr>
      <w:r w:rsidRPr="001811EE">
        <w:rPr>
          <w:rFonts w:hint="eastAsia"/>
          <w:sz w:val="24"/>
          <w:szCs w:val="24"/>
        </w:rPr>
        <w:t>借直观</w:t>
      </w:r>
      <w:r w:rsidRPr="001811EE">
        <w:rPr>
          <w:rFonts w:hint="eastAsia"/>
          <w:sz w:val="24"/>
          <w:szCs w:val="24"/>
        </w:rPr>
        <w:t xml:space="preserve">  </w:t>
      </w:r>
      <w:r w:rsidRPr="001811EE">
        <w:rPr>
          <w:rFonts w:hint="eastAsia"/>
          <w:sz w:val="24"/>
          <w:szCs w:val="24"/>
        </w:rPr>
        <w:t>促想象</w:t>
      </w:r>
      <w:r w:rsidRPr="001811EE">
        <w:rPr>
          <w:rFonts w:hint="eastAsia"/>
          <w:sz w:val="24"/>
          <w:szCs w:val="24"/>
        </w:rPr>
        <w:t xml:space="preserve">  </w:t>
      </w:r>
      <w:r w:rsidRPr="001811EE">
        <w:rPr>
          <w:rFonts w:hint="eastAsia"/>
          <w:sz w:val="24"/>
          <w:szCs w:val="24"/>
        </w:rPr>
        <w:t>拓空间观念</w:t>
      </w:r>
      <w:r w:rsidRPr="001811EE">
        <w:rPr>
          <w:rFonts w:hint="eastAsia"/>
          <w:sz w:val="24"/>
          <w:szCs w:val="24"/>
        </w:rPr>
        <w:t xml:space="preserve">  </w:t>
      </w:r>
      <w:r w:rsidR="00F970B7">
        <w:rPr>
          <w:rFonts w:hint="eastAsia"/>
          <w:sz w:val="24"/>
          <w:szCs w:val="24"/>
        </w:rPr>
        <w:t xml:space="preserve">                    </w:t>
      </w:r>
      <w:r w:rsidR="001811EE" w:rsidRPr="001811EE">
        <w:rPr>
          <w:rFonts w:hint="eastAsia"/>
          <w:sz w:val="24"/>
          <w:szCs w:val="24"/>
        </w:rPr>
        <w:t>高亭小学</w:t>
      </w:r>
      <w:r w:rsidR="001811EE" w:rsidRPr="001811EE">
        <w:rPr>
          <w:rFonts w:hint="eastAsia"/>
          <w:sz w:val="24"/>
          <w:szCs w:val="24"/>
        </w:rPr>
        <w:t xml:space="preserve">   </w:t>
      </w:r>
      <w:r w:rsidR="001811EE" w:rsidRPr="001811EE">
        <w:rPr>
          <w:rFonts w:hint="eastAsia"/>
          <w:sz w:val="24"/>
          <w:szCs w:val="24"/>
        </w:rPr>
        <w:t>刘世燕</w:t>
      </w:r>
    </w:p>
    <w:p w:rsidR="007E75AB" w:rsidRPr="007E75AB" w:rsidRDefault="007E75AB" w:rsidP="000C0A72">
      <w:pPr>
        <w:spacing w:line="360" w:lineRule="auto"/>
        <w:rPr>
          <w:sz w:val="24"/>
          <w:szCs w:val="24"/>
        </w:rPr>
      </w:pPr>
      <w:r w:rsidRPr="007E75AB">
        <w:rPr>
          <w:rFonts w:hint="eastAsia"/>
          <w:sz w:val="24"/>
          <w:szCs w:val="24"/>
        </w:rPr>
        <w:t>经历过程：数学素养形成的关键所在</w:t>
      </w:r>
      <w:r w:rsidRPr="007E75AB">
        <w:rPr>
          <w:rFonts w:hint="eastAsia"/>
          <w:sz w:val="24"/>
          <w:szCs w:val="24"/>
        </w:rPr>
        <w:t xml:space="preserve">   </w:t>
      </w:r>
      <w:r w:rsidR="00F970B7">
        <w:rPr>
          <w:rFonts w:hint="eastAsia"/>
          <w:sz w:val="24"/>
          <w:szCs w:val="24"/>
        </w:rPr>
        <w:t xml:space="preserve">             </w:t>
      </w:r>
      <w:r w:rsidRPr="007E75AB">
        <w:rPr>
          <w:rFonts w:hint="eastAsia"/>
          <w:sz w:val="24"/>
          <w:szCs w:val="24"/>
        </w:rPr>
        <w:t>高亭中心</w:t>
      </w:r>
      <w:r w:rsidRPr="007E75AB">
        <w:rPr>
          <w:rFonts w:hint="eastAsia"/>
          <w:sz w:val="24"/>
          <w:szCs w:val="24"/>
        </w:rPr>
        <w:t xml:space="preserve">   </w:t>
      </w:r>
      <w:r w:rsidRPr="007E75AB">
        <w:rPr>
          <w:rFonts w:hint="eastAsia"/>
          <w:sz w:val="24"/>
          <w:szCs w:val="24"/>
        </w:rPr>
        <w:t>陈</w:t>
      </w:r>
      <w:r w:rsidR="00F970B7">
        <w:rPr>
          <w:rFonts w:hint="eastAsia"/>
          <w:sz w:val="24"/>
          <w:szCs w:val="24"/>
        </w:rPr>
        <w:t xml:space="preserve">  </w:t>
      </w:r>
      <w:r w:rsidRPr="007E75AB">
        <w:rPr>
          <w:rFonts w:hint="eastAsia"/>
          <w:sz w:val="24"/>
          <w:szCs w:val="24"/>
        </w:rPr>
        <w:t>飞</w:t>
      </w:r>
    </w:p>
    <w:p w:rsidR="001811EE" w:rsidRPr="001811EE" w:rsidRDefault="001811EE" w:rsidP="000C0A72">
      <w:pPr>
        <w:spacing w:line="360" w:lineRule="auto"/>
        <w:rPr>
          <w:sz w:val="24"/>
          <w:szCs w:val="24"/>
        </w:rPr>
      </w:pPr>
      <w:r w:rsidRPr="001811EE">
        <w:rPr>
          <w:rFonts w:hint="eastAsia"/>
          <w:sz w:val="24"/>
          <w:szCs w:val="24"/>
        </w:rPr>
        <w:t>走好“最后一公里”，为核心素养的养成奠基</w:t>
      </w:r>
      <w:r w:rsidRPr="001811EE">
        <w:rPr>
          <w:rFonts w:hint="eastAsia"/>
          <w:sz w:val="24"/>
          <w:szCs w:val="24"/>
        </w:rPr>
        <w:t xml:space="preserve">    </w:t>
      </w:r>
      <w:r w:rsidR="00F970B7">
        <w:rPr>
          <w:rFonts w:hint="eastAsia"/>
          <w:sz w:val="24"/>
          <w:szCs w:val="24"/>
        </w:rPr>
        <w:t xml:space="preserve">     </w:t>
      </w:r>
      <w:r w:rsidRPr="001811EE">
        <w:rPr>
          <w:rFonts w:hint="eastAsia"/>
          <w:sz w:val="24"/>
          <w:szCs w:val="24"/>
        </w:rPr>
        <w:t>高亭小学</w:t>
      </w:r>
      <w:r w:rsidRPr="001811EE">
        <w:rPr>
          <w:rFonts w:hint="eastAsia"/>
          <w:sz w:val="24"/>
          <w:szCs w:val="24"/>
        </w:rPr>
        <w:t xml:space="preserve">   </w:t>
      </w:r>
      <w:r w:rsidRPr="001811EE">
        <w:rPr>
          <w:rFonts w:hint="eastAsia"/>
          <w:sz w:val="24"/>
          <w:szCs w:val="24"/>
        </w:rPr>
        <w:t>董静芬</w:t>
      </w:r>
    </w:p>
    <w:p w:rsidR="001811EE" w:rsidRDefault="001811EE" w:rsidP="000C0A72">
      <w:pPr>
        <w:spacing w:line="360" w:lineRule="auto"/>
        <w:rPr>
          <w:sz w:val="24"/>
          <w:szCs w:val="24"/>
        </w:rPr>
      </w:pPr>
      <w:r w:rsidRPr="001811EE">
        <w:rPr>
          <w:rFonts w:hint="eastAsia"/>
          <w:sz w:val="24"/>
          <w:szCs w:val="24"/>
        </w:rPr>
        <w:t>在分数意义教学中落实教学核心素养的三个维度</w:t>
      </w:r>
      <w:r w:rsidR="00F970B7">
        <w:rPr>
          <w:rFonts w:hint="eastAsia"/>
          <w:sz w:val="24"/>
          <w:szCs w:val="24"/>
        </w:rPr>
        <w:t xml:space="preserve">   </w:t>
      </w:r>
      <w:r w:rsidRPr="001811EE">
        <w:rPr>
          <w:rFonts w:hint="eastAsia"/>
          <w:sz w:val="24"/>
          <w:szCs w:val="24"/>
        </w:rPr>
        <w:t>岱山实验学校</w:t>
      </w:r>
      <w:r w:rsidR="00F970B7">
        <w:rPr>
          <w:rFonts w:hint="eastAsia"/>
          <w:sz w:val="24"/>
          <w:szCs w:val="24"/>
        </w:rPr>
        <w:t xml:space="preserve">  </w:t>
      </w:r>
      <w:r w:rsidRPr="001811EE">
        <w:rPr>
          <w:rFonts w:hint="eastAsia"/>
          <w:sz w:val="24"/>
          <w:szCs w:val="24"/>
        </w:rPr>
        <w:t>於申静</w:t>
      </w:r>
    </w:p>
    <w:p w:rsidR="001811EE" w:rsidRPr="00857CE7" w:rsidRDefault="00857CE7" w:rsidP="000C0A72">
      <w:pPr>
        <w:spacing w:line="360" w:lineRule="auto"/>
        <w:rPr>
          <w:sz w:val="24"/>
          <w:szCs w:val="24"/>
        </w:rPr>
      </w:pPr>
      <w:r w:rsidRPr="00857CE7">
        <w:rPr>
          <w:rFonts w:hint="eastAsia"/>
          <w:sz w:val="24"/>
          <w:szCs w:val="24"/>
        </w:rPr>
        <w:t>浅谈数学核心素养之“数感”培养</w:t>
      </w:r>
      <w:r w:rsidRPr="00857CE7">
        <w:rPr>
          <w:rFonts w:hint="eastAsia"/>
          <w:sz w:val="24"/>
          <w:szCs w:val="24"/>
        </w:rPr>
        <w:t xml:space="preserve">   </w:t>
      </w:r>
      <w:r w:rsidR="00F970B7">
        <w:rPr>
          <w:rFonts w:hint="eastAsia"/>
          <w:sz w:val="24"/>
          <w:szCs w:val="24"/>
        </w:rPr>
        <w:t xml:space="preserve">               </w:t>
      </w:r>
      <w:r w:rsidRPr="00857CE7">
        <w:rPr>
          <w:rFonts w:hint="eastAsia"/>
          <w:sz w:val="24"/>
          <w:szCs w:val="24"/>
        </w:rPr>
        <w:t>长涂小学</w:t>
      </w:r>
      <w:r w:rsidRPr="00857CE7">
        <w:rPr>
          <w:rFonts w:hint="eastAsia"/>
          <w:sz w:val="24"/>
          <w:szCs w:val="24"/>
        </w:rPr>
        <w:t xml:space="preserve">   </w:t>
      </w:r>
      <w:r w:rsidRPr="00857CE7">
        <w:rPr>
          <w:rFonts w:hint="eastAsia"/>
          <w:sz w:val="24"/>
          <w:szCs w:val="24"/>
        </w:rPr>
        <w:t>虞玉芬</w:t>
      </w:r>
    </w:p>
    <w:p w:rsidR="00857CE7" w:rsidRPr="00857CE7" w:rsidRDefault="00857CE7" w:rsidP="000C0A72">
      <w:pPr>
        <w:spacing w:line="360" w:lineRule="auto"/>
        <w:rPr>
          <w:sz w:val="24"/>
          <w:szCs w:val="24"/>
        </w:rPr>
      </w:pPr>
      <w:r w:rsidRPr="00857CE7">
        <w:rPr>
          <w:rFonts w:hint="eastAsia"/>
          <w:sz w:val="24"/>
          <w:szCs w:val="24"/>
        </w:rPr>
        <w:t>关注数学核心素养之模型思想的渗透</w:t>
      </w:r>
      <w:r w:rsidRPr="00857CE7">
        <w:rPr>
          <w:rFonts w:hint="eastAsia"/>
          <w:sz w:val="24"/>
          <w:szCs w:val="24"/>
        </w:rPr>
        <w:t xml:space="preserve">    </w:t>
      </w:r>
      <w:r w:rsidR="00F970B7">
        <w:rPr>
          <w:rFonts w:hint="eastAsia"/>
          <w:sz w:val="24"/>
          <w:szCs w:val="24"/>
        </w:rPr>
        <w:t xml:space="preserve">            </w:t>
      </w:r>
      <w:r w:rsidRPr="00857CE7">
        <w:rPr>
          <w:rFonts w:hint="eastAsia"/>
          <w:sz w:val="24"/>
          <w:szCs w:val="24"/>
        </w:rPr>
        <w:t>四平小学</w:t>
      </w:r>
      <w:r w:rsidRPr="00857CE7">
        <w:rPr>
          <w:rFonts w:hint="eastAsia"/>
          <w:sz w:val="24"/>
          <w:szCs w:val="24"/>
        </w:rPr>
        <w:t xml:space="preserve">   </w:t>
      </w:r>
      <w:r w:rsidRPr="00857CE7">
        <w:rPr>
          <w:rFonts w:hint="eastAsia"/>
          <w:sz w:val="24"/>
          <w:szCs w:val="24"/>
        </w:rPr>
        <w:t>戴</w:t>
      </w:r>
      <w:r w:rsidR="00F970B7">
        <w:rPr>
          <w:rFonts w:hint="eastAsia"/>
          <w:sz w:val="24"/>
          <w:szCs w:val="24"/>
        </w:rPr>
        <w:t xml:space="preserve">  </w:t>
      </w:r>
      <w:r w:rsidRPr="00857CE7">
        <w:rPr>
          <w:rFonts w:hint="eastAsia"/>
          <w:sz w:val="24"/>
          <w:szCs w:val="24"/>
        </w:rPr>
        <w:t>瑛</w:t>
      </w:r>
    </w:p>
    <w:p w:rsidR="00857CE7" w:rsidRPr="00857CE7" w:rsidRDefault="00857CE7" w:rsidP="000C0A72">
      <w:pPr>
        <w:spacing w:line="360" w:lineRule="auto"/>
        <w:rPr>
          <w:sz w:val="24"/>
          <w:szCs w:val="24"/>
        </w:rPr>
      </w:pPr>
      <w:r w:rsidRPr="00857CE7">
        <w:rPr>
          <w:rFonts w:hint="eastAsia"/>
          <w:sz w:val="24"/>
          <w:szCs w:val="24"/>
        </w:rPr>
        <w:lastRenderedPageBreak/>
        <w:t>数学核心素养视角下的课堂教学中的几个不变量</w:t>
      </w:r>
      <w:r w:rsidRPr="00857CE7">
        <w:rPr>
          <w:rFonts w:hint="eastAsia"/>
          <w:sz w:val="24"/>
          <w:szCs w:val="24"/>
        </w:rPr>
        <w:t xml:space="preserve">    </w:t>
      </w:r>
      <w:r w:rsidR="00F970B7">
        <w:rPr>
          <w:rFonts w:hint="eastAsia"/>
          <w:sz w:val="24"/>
          <w:szCs w:val="24"/>
        </w:rPr>
        <w:t xml:space="preserve">  </w:t>
      </w:r>
      <w:r w:rsidRPr="00857CE7">
        <w:rPr>
          <w:rFonts w:hint="eastAsia"/>
          <w:sz w:val="24"/>
          <w:szCs w:val="24"/>
        </w:rPr>
        <w:t>高亭小学</w:t>
      </w:r>
      <w:r w:rsidRPr="00857CE7">
        <w:rPr>
          <w:rFonts w:hint="eastAsia"/>
          <w:sz w:val="24"/>
          <w:szCs w:val="24"/>
        </w:rPr>
        <w:t xml:space="preserve">   </w:t>
      </w:r>
      <w:r w:rsidRPr="00857CE7">
        <w:rPr>
          <w:rFonts w:hint="eastAsia"/>
          <w:sz w:val="24"/>
          <w:szCs w:val="24"/>
        </w:rPr>
        <w:t>黄世明</w:t>
      </w:r>
    </w:p>
    <w:p w:rsidR="00857CE7" w:rsidRPr="00857CE7" w:rsidRDefault="00857CE7" w:rsidP="000C0A72">
      <w:pPr>
        <w:spacing w:line="360" w:lineRule="auto"/>
        <w:rPr>
          <w:sz w:val="24"/>
          <w:szCs w:val="24"/>
        </w:rPr>
      </w:pPr>
      <w:r w:rsidRPr="00857CE7">
        <w:rPr>
          <w:rFonts w:hint="eastAsia"/>
          <w:sz w:val="24"/>
          <w:szCs w:val="24"/>
        </w:rPr>
        <w:t>关注学习材料</w:t>
      </w:r>
      <w:r w:rsidRPr="00857CE7">
        <w:rPr>
          <w:sz w:val="24"/>
          <w:szCs w:val="24"/>
        </w:rPr>
        <w:t xml:space="preserve">  </w:t>
      </w:r>
      <w:r w:rsidRPr="00857CE7">
        <w:rPr>
          <w:rFonts w:hint="eastAsia"/>
          <w:sz w:val="24"/>
          <w:szCs w:val="24"/>
        </w:rPr>
        <w:t>提高思考能力</w:t>
      </w:r>
      <w:r w:rsidRPr="00857CE7">
        <w:rPr>
          <w:rFonts w:hint="eastAsia"/>
          <w:sz w:val="24"/>
          <w:szCs w:val="24"/>
        </w:rPr>
        <w:t xml:space="preserve">    </w:t>
      </w:r>
      <w:r w:rsidR="00F970B7">
        <w:rPr>
          <w:rFonts w:hint="eastAsia"/>
          <w:sz w:val="24"/>
          <w:szCs w:val="24"/>
        </w:rPr>
        <w:t xml:space="preserve">                  </w:t>
      </w:r>
      <w:r w:rsidRPr="00857CE7">
        <w:rPr>
          <w:rFonts w:hint="eastAsia"/>
          <w:sz w:val="24"/>
          <w:szCs w:val="24"/>
        </w:rPr>
        <w:t>敬业小学</w:t>
      </w:r>
      <w:r w:rsidRPr="00857CE7">
        <w:rPr>
          <w:rFonts w:hint="eastAsia"/>
          <w:sz w:val="24"/>
          <w:szCs w:val="24"/>
        </w:rPr>
        <w:t xml:space="preserve">   </w:t>
      </w:r>
      <w:r w:rsidRPr="00857CE7">
        <w:rPr>
          <w:rFonts w:hint="eastAsia"/>
          <w:sz w:val="24"/>
          <w:szCs w:val="24"/>
        </w:rPr>
        <w:t>程波娜</w:t>
      </w:r>
    </w:p>
    <w:p w:rsidR="00857CE7" w:rsidRPr="00857CE7" w:rsidRDefault="00857CE7" w:rsidP="000C0A72">
      <w:pPr>
        <w:spacing w:line="360" w:lineRule="auto"/>
        <w:rPr>
          <w:sz w:val="24"/>
          <w:szCs w:val="24"/>
        </w:rPr>
      </w:pPr>
      <w:r w:rsidRPr="00857CE7">
        <w:rPr>
          <w:rFonts w:hint="eastAsia"/>
          <w:sz w:val="24"/>
          <w:szCs w:val="24"/>
        </w:rPr>
        <w:t>在数学课堂教学中培养学生核心素养的实践</w:t>
      </w:r>
      <w:r>
        <w:rPr>
          <w:rFonts w:hint="eastAsia"/>
          <w:sz w:val="24"/>
          <w:szCs w:val="24"/>
        </w:rPr>
        <w:t xml:space="preserve">  </w:t>
      </w:r>
      <w:r w:rsidR="00F970B7">
        <w:rPr>
          <w:rFonts w:hint="eastAsia"/>
          <w:sz w:val="24"/>
          <w:szCs w:val="24"/>
        </w:rPr>
        <w:t xml:space="preserve">        </w:t>
      </w:r>
      <w:r w:rsidRPr="00857CE7">
        <w:rPr>
          <w:rFonts w:hint="eastAsia"/>
          <w:sz w:val="24"/>
          <w:szCs w:val="24"/>
        </w:rPr>
        <w:t>蓬山小学</w:t>
      </w:r>
      <w:r w:rsidRPr="00857CE7">
        <w:rPr>
          <w:rFonts w:hint="eastAsia"/>
          <w:sz w:val="24"/>
          <w:szCs w:val="24"/>
        </w:rPr>
        <w:t xml:space="preserve">  </w:t>
      </w:r>
      <w:r w:rsidR="00F970B7">
        <w:rPr>
          <w:rFonts w:hint="eastAsia"/>
          <w:sz w:val="24"/>
          <w:szCs w:val="24"/>
        </w:rPr>
        <w:t xml:space="preserve"> </w:t>
      </w:r>
      <w:r w:rsidRPr="00857CE7">
        <w:rPr>
          <w:rFonts w:hint="eastAsia"/>
          <w:sz w:val="24"/>
          <w:szCs w:val="24"/>
        </w:rPr>
        <w:t>陈佳斌</w:t>
      </w:r>
    </w:p>
    <w:p w:rsidR="00857CE7" w:rsidRPr="00857CE7" w:rsidRDefault="00857CE7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857CE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基于核心素养下的小学数学教材的重组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</w:t>
      </w:r>
      <w:r w:rsidRPr="00857CE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沈家门小学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r w:rsidRPr="00857CE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戚南凤</w:t>
      </w:r>
    </w:p>
    <w:p w:rsidR="00857CE7" w:rsidRP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发动“模型思想” 助推“核心素养”    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桃花中心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王史思</w:t>
      </w:r>
    </w:p>
    <w:p w:rsidR="00EF03CA" w:rsidRP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探寻小学数学核心素养与课堂教学的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0.618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沈家门小学   叶海英</w:t>
      </w:r>
    </w:p>
    <w:p w:rsidR="00EF03CA" w:rsidRPr="00EF03CA" w:rsidRDefault="00EF03CA" w:rsidP="00EF03CA">
      <w:pPr>
        <w:widowControl/>
        <w:spacing w:line="360" w:lineRule="auto"/>
        <w:textAlignment w:val="center"/>
        <w:rPr>
          <w:rFonts w:ascii="宋体" w:hAnsi="宋体" w:cs="宋体"/>
          <w:color w:val="000000"/>
          <w:sz w:val="24"/>
          <w:szCs w:val="24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心中有“数”，“感”怀于心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六横中心   胡妮妮</w:t>
      </w:r>
    </w:p>
    <w:p w:rsidR="00EF03CA" w:rsidRP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在猜想验证中发展合情推理能力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沈家门一小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汤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儿</w:t>
      </w:r>
    </w:p>
    <w:p w:rsidR="00EF03CA" w:rsidRP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方法与思想并举，提升学生的应用素养 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台门学校   洪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飞</w:t>
      </w:r>
    </w:p>
    <w:p w:rsidR="00EF03CA" w:rsidRP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“三心”合力 提升素养 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六横中心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许  晨</w:t>
      </w:r>
    </w:p>
    <w:p w:rsidR="00EF03CA" w:rsidRP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数据分析观念：统计教学的核心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六横中心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邬丽俐</w:t>
      </w:r>
    </w:p>
    <w:p w:rsid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注重活动经验积累，提升数学核心素养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双塘中心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吴  灵</w:t>
      </w:r>
    </w:p>
    <w:p w:rsidR="00EF03CA" w:rsidRP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巧用画图策略，提升学生数学素养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普陀小学   贺苏群</w:t>
      </w:r>
    </w:p>
    <w:p w:rsidR="00EF03CA" w:rsidRPr="00EF03CA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借超前学习之“东风”，促学生主动探究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</w:t>
      </w:r>
      <w:r w:rsidRPr="00EF03CA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沈家门一小   郑旭红</w:t>
      </w:r>
    </w:p>
    <w:p w:rsidR="00EF03CA" w:rsidRPr="000F0744" w:rsidRDefault="00EF03CA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0F0744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聚焦数学核心素养 提升学生反思力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</w:t>
      </w:r>
      <w:r w:rsidRPr="000F0744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沈家门一小   翁飞萍</w:t>
      </w:r>
    </w:p>
    <w:p w:rsidR="00EF03CA" w:rsidRPr="000F0744" w:rsidRDefault="001E010D" w:rsidP="00EF03CA">
      <w:pPr>
        <w:spacing w:line="360" w:lineRule="auto"/>
        <w:rPr>
          <w:rFonts w:ascii="宋体" w:hAnsi="宋体" w:cs="宋体"/>
          <w:color w:val="000000"/>
          <w:kern w:val="0"/>
          <w:sz w:val="24"/>
          <w:szCs w:val="24"/>
          <w:lang w:bidi="ar"/>
        </w:rPr>
      </w:pPr>
      <w:r w:rsidRPr="000F0744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经历建模过程 构建模型素养    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 </w:t>
      </w:r>
      <w:r w:rsidRPr="000F0744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>普陀小学</w:t>
      </w:r>
      <w:r w:rsidR="00F970B7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 </w:t>
      </w:r>
      <w:r w:rsidRPr="000F0744">
        <w:rPr>
          <w:rFonts w:ascii="宋体" w:hAnsi="宋体" w:cs="宋体" w:hint="eastAsia"/>
          <w:color w:val="000000"/>
          <w:kern w:val="0"/>
          <w:sz w:val="24"/>
          <w:szCs w:val="24"/>
          <w:lang w:bidi="ar"/>
        </w:rPr>
        <w:t xml:space="preserve"> 乐  盛</w:t>
      </w:r>
    </w:p>
    <w:p w:rsidR="001E010D" w:rsidRPr="000F0744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不可忽视的一道风景——对数学课堂巡视的再思考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0F0744">
        <w:rPr>
          <w:rFonts w:ascii="宋体" w:hAnsi="宋体" w:cs="宋体" w:hint="eastAsia"/>
          <w:kern w:val="0"/>
          <w:sz w:val="24"/>
          <w:szCs w:val="24"/>
        </w:rPr>
        <w:t>东海小学   周  佩</w:t>
      </w:r>
    </w:p>
    <w:p w:rsidR="001E010D" w:rsidRPr="000F0744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谈几何直观在小学“数与代数”领域中的作用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东海小学   陈静娜</w:t>
      </w:r>
    </w:p>
    <w:p w:rsidR="001E010D" w:rsidRPr="000F0744" w:rsidRDefault="001E010D" w:rsidP="001E010D">
      <w:pPr>
        <w:widowControl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直面错误  诊断错因  对症下药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城东小学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李  旭</w:t>
      </w:r>
    </w:p>
    <w:p w:rsidR="001E010D" w:rsidRPr="000F0744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巧用几何直观  化解教学难点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廷佐小学   姜志飞</w:t>
      </w:r>
    </w:p>
    <w:p w:rsidR="001E010D" w:rsidRPr="000F0744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建构数学模型  提升核心素养 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舟山小学   洪宋飞</w:t>
      </w:r>
    </w:p>
    <w:p w:rsidR="001E010D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估算PK精确计算，究竟输在哪里？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舟山小学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房诗婷</w:t>
      </w:r>
    </w:p>
    <w:p w:rsidR="00F970B7" w:rsidRPr="000F0744" w:rsidRDefault="00F970B7" w:rsidP="00F970B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让数学课堂回归本真 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    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舟嵊小学   於陆惠</w:t>
      </w:r>
    </w:p>
    <w:p w:rsidR="00F970B7" w:rsidRPr="000F0744" w:rsidRDefault="00701CD2" w:rsidP="00F970B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数学课堂让学生不再</w:t>
      </w:r>
      <w:bookmarkStart w:id="0" w:name="_GoBack"/>
      <w:bookmarkEnd w:id="0"/>
      <w:r w:rsidR="00F970B7" w:rsidRPr="000F0744">
        <w:rPr>
          <w:rFonts w:ascii="宋体" w:hAnsi="宋体" w:cs="宋体" w:hint="eastAsia"/>
          <w:kern w:val="0"/>
          <w:sz w:val="24"/>
          <w:szCs w:val="24"/>
        </w:rPr>
        <w:t xml:space="preserve">沉默的思考和几点做法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</w:t>
      </w:r>
      <w:r w:rsidR="00F970B7" w:rsidRPr="000F0744">
        <w:rPr>
          <w:rFonts w:ascii="宋体" w:hAnsi="宋体" w:cs="宋体" w:hint="eastAsia"/>
          <w:kern w:val="0"/>
          <w:sz w:val="24"/>
          <w:szCs w:val="24"/>
        </w:rPr>
        <w:t>舟嵊小学   陈永华</w:t>
      </w:r>
    </w:p>
    <w:p w:rsidR="00F970B7" w:rsidRPr="00F970B7" w:rsidRDefault="00F970B7" w:rsidP="00EF03CA">
      <w:pPr>
        <w:spacing w:line="360" w:lineRule="auto"/>
        <w:rPr>
          <w:rFonts w:ascii="宋体" w:eastAsia="宋体" w:hAnsi="宋体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浅谈如何在小学数学教学中渗透模型思想  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定海小学   叶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0F0744">
        <w:rPr>
          <w:rFonts w:ascii="宋体" w:hAnsi="宋体" w:cs="宋体" w:hint="eastAsia"/>
          <w:kern w:val="0"/>
          <w:sz w:val="24"/>
          <w:szCs w:val="24"/>
        </w:rPr>
        <w:t>玲</w:t>
      </w:r>
    </w:p>
    <w:p w:rsidR="001E010D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思维的灵动源于知识和思想的和谐共振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小沙中心   张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0F0744">
        <w:rPr>
          <w:rFonts w:ascii="宋体" w:hAnsi="宋体" w:cs="宋体" w:hint="eastAsia"/>
          <w:kern w:val="0"/>
          <w:sz w:val="24"/>
          <w:szCs w:val="24"/>
        </w:rPr>
        <w:t>璐</w:t>
      </w:r>
    </w:p>
    <w:p w:rsidR="00F970B7" w:rsidRPr="000F0744" w:rsidRDefault="00F970B7" w:rsidP="00F970B7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培养良好数感  提升数学素养 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海滨小学   朱秋玲</w:t>
      </w:r>
    </w:p>
    <w:p w:rsidR="00F970B7" w:rsidRPr="00F970B7" w:rsidRDefault="00F970B7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以建模为主线，有效突破教学难点 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廷佐小学   陈</w:t>
      </w:r>
      <w:r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0F0744">
        <w:rPr>
          <w:rFonts w:ascii="宋体" w:hAnsi="宋体" w:cs="宋体" w:hint="eastAsia"/>
          <w:kern w:val="0"/>
          <w:sz w:val="24"/>
          <w:szCs w:val="24"/>
        </w:rPr>
        <w:t>静</w:t>
      </w:r>
    </w:p>
    <w:p w:rsidR="001E010D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数概念起始课，我们可以给学生些什么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海山小学   马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0F0744">
        <w:rPr>
          <w:rFonts w:ascii="宋体" w:hAnsi="宋体" w:cs="宋体" w:hint="eastAsia"/>
          <w:kern w:val="0"/>
          <w:sz w:val="24"/>
          <w:szCs w:val="24"/>
        </w:rPr>
        <w:t>莉</w:t>
      </w:r>
    </w:p>
    <w:p w:rsidR="00F970B7" w:rsidRPr="00F970B7" w:rsidRDefault="00F970B7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浅谈新课标下小学生空间观念的培养 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岑港中心</w:t>
      </w:r>
      <w:r>
        <w:rPr>
          <w:rFonts w:ascii="宋体" w:hAnsi="宋体" w:cs="宋体" w:hint="eastAsia"/>
          <w:kern w:val="0"/>
          <w:sz w:val="24"/>
          <w:szCs w:val="24"/>
        </w:rPr>
        <w:t xml:space="preserve"> </w:t>
      </w: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  董玲芬</w:t>
      </w:r>
    </w:p>
    <w:p w:rsidR="001E010D" w:rsidRPr="000F0744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lastRenderedPageBreak/>
        <w:t xml:space="preserve">数学核心素养之学会思维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柳行中心   孟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</w:t>
      </w:r>
      <w:r w:rsidRPr="000F0744">
        <w:rPr>
          <w:rFonts w:ascii="宋体" w:hAnsi="宋体" w:cs="宋体" w:hint="eastAsia"/>
          <w:kern w:val="0"/>
          <w:sz w:val="24"/>
          <w:szCs w:val="24"/>
        </w:rPr>
        <w:t>飞</w:t>
      </w:r>
    </w:p>
    <w:p w:rsidR="001E010D" w:rsidRPr="000F0744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巧用数学绘本，助力幼小衔接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柳行中心   张仙兰</w:t>
      </w:r>
    </w:p>
    <w:p w:rsidR="001E010D" w:rsidRPr="000F0744" w:rsidRDefault="001E010D" w:rsidP="00EF03CA">
      <w:pPr>
        <w:spacing w:line="360" w:lineRule="auto"/>
        <w:rPr>
          <w:rFonts w:ascii="宋体" w:hAnsi="宋体" w:cs="宋体"/>
          <w:kern w:val="0"/>
          <w:sz w:val="24"/>
          <w:szCs w:val="24"/>
        </w:rPr>
      </w:pPr>
      <w:r w:rsidRPr="000F0744">
        <w:rPr>
          <w:rFonts w:ascii="宋体" w:hAnsi="宋体" w:cs="宋体" w:hint="eastAsia"/>
          <w:kern w:val="0"/>
          <w:sz w:val="24"/>
          <w:szCs w:val="24"/>
        </w:rPr>
        <w:t xml:space="preserve">巧用图形变换提升学生空间想象能力    </w:t>
      </w:r>
      <w:r w:rsidR="00F970B7">
        <w:rPr>
          <w:rFonts w:ascii="宋体" w:hAnsi="宋体" w:cs="宋体" w:hint="eastAsia"/>
          <w:kern w:val="0"/>
          <w:sz w:val="24"/>
          <w:szCs w:val="24"/>
        </w:rPr>
        <w:t xml:space="preserve">            </w:t>
      </w:r>
      <w:r w:rsidRPr="000F0744">
        <w:rPr>
          <w:rFonts w:ascii="宋体" w:hAnsi="宋体" w:cs="宋体" w:hint="eastAsia"/>
          <w:kern w:val="0"/>
          <w:sz w:val="24"/>
          <w:szCs w:val="24"/>
        </w:rPr>
        <w:t>柳行中心   周津而</w:t>
      </w:r>
    </w:p>
    <w:sectPr w:rsidR="001E010D" w:rsidRPr="000F07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23A" w:rsidRDefault="00E6723A" w:rsidP="00644930">
      <w:r>
        <w:separator/>
      </w:r>
    </w:p>
  </w:endnote>
  <w:endnote w:type="continuationSeparator" w:id="0">
    <w:p w:rsidR="00E6723A" w:rsidRDefault="00E6723A" w:rsidP="00644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5AB" w:rsidRDefault="007E75AB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5AB" w:rsidRDefault="007E75AB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5AB" w:rsidRDefault="007E75AB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23A" w:rsidRDefault="00E6723A" w:rsidP="00644930">
      <w:r>
        <w:separator/>
      </w:r>
    </w:p>
  </w:footnote>
  <w:footnote w:type="continuationSeparator" w:id="0">
    <w:p w:rsidR="00E6723A" w:rsidRDefault="00E6723A" w:rsidP="006449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5AB" w:rsidRDefault="007E75A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57B" w:rsidRDefault="0090457B" w:rsidP="00701CD2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75AB" w:rsidRDefault="007E75A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930"/>
    <w:rsid w:val="000014F2"/>
    <w:rsid w:val="000020B7"/>
    <w:rsid w:val="00002524"/>
    <w:rsid w:val="00004062"/>
    <w:rsid w:val="00010868"/>
    <w:rsid w:val="000124C6"/>
    <w:rsid w:val="000145AA"/>
    <w:rsid w:val="00023924"/>
    <w:rsid w:val="0002447A"/>
    <w:rsid w:val="0002496F"/>
    <w:rsid w:val="00024DB3"/>
    <w:rsid w:val="00031582"/>
    <w:rsid w:val="00031A12"/>
    <w:rsid w:val="0003314D"/>
    <w:rsid w:val="0003331F"/>
    <w:rsid w:val="0003775B"/>
    <w:rsid w:val="000378FC"/>
    <w:rsid w:val="000425BB"/>
    <w:rsid w:val="000433A5"/>
    <w:rsid w:val="00053CB7"/>
    <w:rsid w:val="0005501F"/>
    <w:rsid w:val="000571C5"/>
    <w:rsid w:val="00063ACE"/>
    <w:rsid w:val="000661AD"/>
    <w:rsid w:val="0007018F"/>
    <w:rsid w:val="00073565"/>
    <w:rsid w:val="00073BF9"/>
    <w:rsid w:val="00074029"/>
    <w:rsid w:val="000814AC"/>
    <w:rsid w:val="000819F3"/>
    <w:rsid w:val="000822E7"/>
    <w:rsid w:val="00084262"/>
    <w:rsid w:val="00085F6B"/>
    <w:rsid w:val="00093814"/>
    <w:rsid w:val="00095637"/>
    <w:rsid w:val="000957D2"/>
    <w:rsid w:val="00095BDD"/>
    <w:rsid w:val="00096D68"/>
    <w:rsid w:val="000A3FF6"/>
    <w:rsid w:val="000A43AF"/>
    <w:rsid w:val="000A61C5"/>
    <w:rsid w:val="000B6169"/>
    <w:rsid w:val="000C0A72"/>
    <w:rsid w:val="000C1762"/>
    <w:rsid w:val="000C2619"/>
    <w:rsid w:val="000C3D88"/>
    <w:rsid w:val="000C4527"/>
    <w:rsid w:val="000D18B5"/>
    <w:rsid w:val="000D2906"/>
    <w:rsid w:val="000E0130"/>
    <w:rsid w:val="000E4A7D"/>
    <w:rsid w:val="000F0744"/>
    <w:rsid w:val="001063BA"/>
    <w:rsid w:val="00111443"/>
    <w:rsid w:val="001121BA"/>
    <w:rsid w:val="001152CC"/>
    <w:rsid w:val="00115EE4"/>
    <w:rsid w:val="0012576A"/>
    <w:rsid w:val="00132E4E"/>
    <w:rsid w:val="0013381D"/>
    <w:rsid w:val="00133F88"/>
    <w:rsid w:val="001353B8"/>
    <w:rsid w:val="0013769F"/>
    <w:rsid w:val="0014685D"/>
    <w:rsid w:val="001479BE"/>
    <w:rsid w:val="00150ED3"/>
    <w:rsid w:val="00152A08"/>
    <w:rsid w:val="00152F29"/>
    <w:rsid w:val="00166914"/>
    <w:rsid w:val="0017240A"/>
    <w:rsid w:val="0017656A"/>
    <w:rsid w:val="0017707D"/>
    <w:rsid w:val="00177277"/>
    <w:rsid w:val="001811EE"/>
    <w:rsid w:val="001878DB"/>
    <w:rsid w:val="00190F13"/>
    <w:rsid w:val="00192F8C"/>
    <w:rsid w:val="001940BE"/>
    <w:rsid w:val="001A0DD9"/>
    <w:rsid w:val="001A58F9"/>
    <w:rsid w:val="001A59DB"/>
    <w:rsid w:val="001A6B1A"/>
    <w:rsid w:val="001B7375"/>
    <w:rsid w:val="001C05BE"/>
    <w:rsid w:val="001C06B5"/>
    <w:rsid w:val="001C4255"/>
    <w:rsid w:val="001C7B76"/>
    <w:rsid w:val="001D1EB3"/>
    <w:rsid w:val="001D4BF4"/>
    <w:rsid w:val="001E010D"/>
    <w:rsid w:val="001E0CB1"/>
    <w:rsid w:val="001E1976"/>
    <w:rsid w:val="001E1CEB"/>
    <w:rsid w:val="001E2130"/>
    <w:rsid w:val="001E22E5"/>
    <w:rsid w:val="002072BA"/>
    <w:rsid w:val="00211884"/>
    <w:rsid w:val="002224FB"/>
    <w:rsid w:val="0022520F"/>
    <w:rsid w:val="0022665F"/>
    <w:rsid w:val="00227BEF"/>
    <w:rsid w:val="00233903"/>
    <w:rsid w:val="00237CC5"/>
    <w:rsid w:val="0024070C"/>
    <w:rsid w:val="0024073D"/>
    <w:rsid w:val="00242DA6"/>
    <w:rsid w:val="00244367"/>
    <w:rsid w:val="00247A60"/>
    <w:rsid w:val="00260412"/>
    <w:rsid w:val="00267E9C"/>
    <w:rsid w:val="00271EF7"/>
    <w:rsid w:val="00275032"/>
    <w:rsid w:val="0027552F"/>
    <w:rsid w:val="00277BB1"/>
    <w:rsid w:val="002838E1"/>
    <w:rsid w:val="0028564C"/>
    <w:rsid w:val="002904D4"/>
    <w:rsid w:val="00294BC3"/>
    <w:rsid w:val="00295823"/>
    <w:rsid w:val="002A0140"/>
    <w:rsid w:val="002A44E4"/>
    <w:rsid w:val="002A4CED"/>
    <w:rsid w:val="002A6286"/>
    <w:rsid w:val="002A698E"/>
    <w:rsid w:val="002A7C27"/>
    <w:rsid w:val="002B193C"/>
    <w:rsid w:val="002B36CD"/>
    <w:rsid w:val="002B6C8D"/>
    <w:rsid w:val="002C702A"/>
    <w:rsid w:val="002D10BC"/>
    <w:rsid w:val="002E13E2"/>
    <w:rsid w:val="002E46CA"/>
    <w:rsid w:val="002E6014"/>
    <w:rsid w:val="002E73C1"/>
    <w:rsid w:val="002F124A"/>
    <w:rsid w:val="002F1BD9"/>
    <w:rsid w:val="002F4C9E"/>
    <w:rsid w:val="00300DE4"/>
    <w:rsid w:val="00310231"/>
    <w:rsid w:val="00313B9E"/>
    <w:rsid w:val="0031743D"/>
    <w:rsid w:val="00323023"/>
    <w:rsid w:val="00324EB0"/>
    <w:rsid w:val="00327799"/>
    <w:rsid w:val="003307E4"/>
    <w:rsid w:val="00335D70"/>
    <w:rsid w:val="003361BA"/>
    <w:rsid w:val="003461B2"/>
    <w:rsid w:val="0035081E"/>
    <w:rsid w:val="003512FC"/>
    <w:rsid w:val="00352E6B"/>
    <w:rsid w:val="00356EA2"/>
    <w:rsid w:val="00363F6B"/>
    <w:rsid w:val="00370BE8"/>
    <w:rsid w:val="00380200"/>
    <w:rsid w:val="00380A2F"/>
    <w:rsid w:val="00386536"/>
    <w:rsid w:val="00394C5B"/>
    <w:rsid w:val="00397D9F"/>
    <w:rsid w:val="003A30AE"/>
    <w:rsid w:val="003A7412"/>
    <w:rsid w:val="003A7AAA"/>
    <w:rsid w:val="003B2E77"/>
    <w:rsid w:val="003B40E9"/>
    <w:rsid w:val="003B5149"/>
    <w:rsid w:val="003B59F1"/>
    <w:rsid w:val="003C0296"/>
    <w:rsid w:val="003C0376"/>
    <w:rsid w:val="003C3900"/>
    <w:rsid w:val="003D0030"/>
    <w:rsid w:val="003E1349"/>
    <w:rsid w:val="003E74F9"/>
    <w:rsid w:val="003F4169"/>
    <w:rsid w:val="004022CB"/>
    <w:rsid w:val="004032C1"/>
    <w:rsid w:val="004059CE"/>
    <w:rsid w:val="00411855"/>
    <w:rsid w:val="0042061B"/>
    <w:rsid w:val="00422567"/>
    <w:rsid w:val="004225BF"/>
    <w:rsid w:val="00423711"/>
    <w:rsid w:val="00423AD0"/>
    <w:rsid w:val="0043695F"/>
    <w:rsid w:val="00437890"/>
    <w:rsid w:val="0044171C"/>
    <w:rsid w:val="00447ABF"/>
    <w:rsid w:val="00447DBE"/>
    <w:rsid w:val="004515A0"/>
    <w:rsid w:val="004579C2"/>
    <w:rsid w:val="00460F57"/>
    <w:rsid w:val="00462012"/>
    <w:rsid w:val="004620A7"/>
    <w:rsid w:val="004627CE"/>
    <w:rsid w:val="00470FC4"/>
    <w:rsid w:val="0049728F"/>
    <w:rsid w:val="004A26CD"/>
    <w:rsid w:val="004A29C2"/>
    <w:rsid w:val="004A6911"/>
    <w:rsid w:val="004B1EBC"/>
    <w:rsid w:val="004B387C"/>
    <w:rsid w:val="004B7433"/>
    <w:rsid w:val="004B7D9D"/>
    <w:rsid w:val="004C121D"/>
    <w:rsid w:val="004C1267"/>
    <w:rsid w:val="004C4C77"/>
    <w:rsid w:val="004C5D7E"/>
    <w:rsid w:val="004D1CFF"/>
    <w:rsid w:val="004D226A"/>
    <w:rsid w:val="004D24FB"/>
    <w:rsid w:val="004D4A20"/>
    <w:rsid w:val="004D57CA"/>
    <w:rsid w:val="004E2929"/>
    <w:rsid w:val="004F505F"/>
    <w:rsid w:val="0051135C"/>
    <w:rsid w:val="00513E2E"/>
    <w:rsid w:val="0052212B"/>
    <w:rsid w:val="00524878"/>
    <w:rsid w:val="00526AC3"/>
    <w:rsid w:val="00533B4A"/>
    <w:rsid w:val="00543B04"/>
    <w:rsid w:val="00552EEB"/>
    <w:rsid w:val="005616CD"/>
    <w:rsid w:val="00570614"/>
    <w:rsid w:val="0057140C"/>
    <w:rsid w:val="00576530"/>
    <w:rsid w:val="00595000"/>
    <w:rsid w:val="00595BDE"/>
    <w:rsid w:val="005A3F26"/>
    <w:rsid w:val="005A5631"/>
    <w:rsid w:val="005A701C"/>
    <w:rsid w:val="005A7B5B"/>
    <w:rsid w:val="005B7446"/>
    <w:rsid w:val="005C13F7"/>
    <w:rsid w:val="005C3489"/>
    <w:rsid w:val="005C5D6A"/>
    <w:rsid w:val="005C61A5"/>
    <w:rsid w:val="005D32C0"/>
    <w:rsid w:val="005E0EE4"/>
    <w:rsid w:val="005E2B37"/>
    <w:rsid w:val="005E562A"/>
    <w:rsid w:val="005F1AC1"/>
    <w:rsid w:val="005F1EE7"/>
    <w:rsid w:val="005F49E0"/>
    <w:rsid w:val="00611B0A"/>
    <w:rsid w:val="006126B6"/>
    <w:rsid w:val="006140C8"/>
    <w:rsid w:val="00614164"/>
    <w:rsid w:val="00615361"/>
    <w:rsid w:val="00620892"/>
    <w:rsid w:val="006212BC"/>
    <w:rsid w:val="00626DAD"/>
    <w:rsid w:val="00627C14"/>
    <w:rsid w:val="006316F9"/>
    <w:rsid w:val="00631909"/>
    <w:rsid w:val="006368B3"/>
    <w:rsid w:val="00636B18"/>
    <w:rsid w:val="0064086E"/>
    <w:rsid w:val="006422A4"/>
    <w:rsid w:val="00644361"/>
    <w:rsid w:val="00644930"/>
    <w:rsid w:val="00645E4B"/>
    <w:rsid w:val="0065249D"/>
    <w:rsid w:val="006545AD"/>
    <w:rsid w:val="00656A60"/>
    <w:rsid w:val="0066076D"/>
    <w:rsid w:val="006730F6"/>
    <w:rsid w:val="00674801"/>
    <w:rsid w:val="00676103"/>
    <w:rsid w:val="0068662A"/>
    <w:rsid w:val="00687C5F"/>
    <w:rsid w:val="00690456"/>
    <w:rsid w:val="00692583"/>
    <w:rsid w:val="0069429E"/>
    <w:rsid w:val="006A2FE0"/>
    <w:rsid w:val="006A376F"/>
    <w:rsid w:val="006A5491"/>
    <w:rsid w:val="006A5901"/>
    <w:rsid w:val="006A5963"/>
    <w:rsid w:val="006B34E1"/>
    <w:rsid w:val="006B7779"/>
    <w:rsid w:val="006B79C7"/>
    <w:rsid w:val="006C187D"/>
    <w:rsid w:val="006C56CE"/>
    <w:rsid w:val="006C7265"/>
    <w:rsid w:val="006D0FFA"/>
    <w:rsid w:val="006D566C"/>
    <w:rsid w:val="006D6BFB"/>
    <w:rsid w:val="006D771B"/>
    <w:rsid w:val="006E0DC7"/>
    <w:rsid w:val="006E300D"/>
    <w:rsid w:val="006E5252"/>
    <w:rsid w:val="006F4698"/>
    <w:rsid w:val="006F5D3D"/>
    <w:rsid w:val="006F5F2F"/>
    <w:rsid w:val="00701CD2"/>
    <w:rsid w:val="0070574C"/>
    <w:rsid w:val="00711FC8"/>
    <w:rsid w:val="00713D65"/>
    <w:rsid w:val="007204C7"/>
    <w:rsid w:val="0072316D"/>
    <w:rsid w:val="0072434B"/>
    <w:rsid w:val="00724E63"/>
    <w:rsid w:val="00727456"/>
    <w:rsid w:val="00731F3C"/>
    <w:rsid w:val="00732A99"/>
    <w:rsid w:val="0073753B"/>
    <w:rsid w:val="00745DF9"/>
    <w:rsid w:val="0075382E"/>
    <w:rsid w:val="00754D43"/>
    <w:rsid w:val="00757D7C"/>
    <w:rsid w:val="00760119"/>
    <w:rsid w:val="00762228"/>
    <w:rsid w:val="00763757"/>
    <w:rsid w:val="0076632B"/>
    <w:rsid w:val="007743E9"/>
    <w:rsid w:val="0078118C"/>
    <w:rsid w:val="0078698B"/>
    <w:rsid w:val="00787E15"/>
    <w:rsid w:val="0079402C"/>
    <w:rsid w:val="007A0ABE"/>
    <w:rsid w:val="007A11E0"/>
    <w:rsid w:val="007C0DD2"/>
    <w:rsid w:val="007C2E08"/>
    <w:rsid w:val="007D24A9"/>
    <w:rsid w:val="007D5D0D"/>
    <w:rsid w:val="007D77C7"/>
    <w:rsid w:val="007E2124"/>
    <w:rsid w:val="007E38FB"/>
    <w:rsid w:val="007E397E"/>
    <w:rsid w:val="007E6D9A"/>
    <w:rsid w:val="007E75AB"/>
    <w:rsid w:val="007F1BC0"/>
    <w:rsid w:val="007F234F"/>
    <w:rsid w:val="007F6E1D"/>
    <w:rsid w:val="00803531"/>
    <w:rsid w:val="00806BC9"/>
    <w:rsid w:val="00810C0A"/>
    <w:rsid w:val="00821DB1"/>
    <w:rsid w:val="00821EAD"/>
    <w:rsid w:val="0082398F"/>
    <w:rsid w:val="00824A6C"/>
    <w:rsid w:val="00834860"/>
    <w:rsid w:val="00845812"/>
    <w:rsid w:val="00846017"/>
    <w:rsid w:val="008511A5"/>
    <w:rsid w:val="00857CE7"/>
    <w:rsid w:val="00862D53"/>
    <w:rsid w:val="00864474"/>
    <w:rsid w:val="00870759"/>
    <w:rsid w:val="00870C24"/>
    <w:rsid w:val="008724A4"/>
    <w:rsid w:val="00872DB1"/>
    <w:rsid w:val="008740E0"/>
    <w:rsid w:val="00877A87"/>
    <w:rsid w:val="00881030"/>
    <w:rsid w:val="008837CB"/>
    <w:rsid w:val="00885BE0"/>
    <w:rsid w:val="008924AC"/>
    <w:rsid w:val="00897BCA"/>
    <w:rsid w:val="008A13E3"/>
    <w:rsid w:val="008B3EA9"/>
    <w:rsid w:val="008B4D7C"/>
    <w:rsid w:val="008B6575"/>
    <w:rsid w:val="008B7748"/>
    <w:rsid w:val="008C11E2"/>
    <w:rsid w:val="008C2466"/>
    <w:rsid w:val="008D021F"/>
    <w:rsid w:val="008D048B"/>
    <w:rsid w:val="008E0E22"/>
    <w:rsid w:val="008E3F96"/>
    <w:rsid w:val="008E70B0"/>
    <w:rsid w:val="008E74B5"/>
    <w:rsid w:val="008F399B"/>
    <w:rsid w:val="008F3B2B"/>
    <w:rsid w:val="008F3FAF"/>
    <w:rsid w:val="00901B66"/>
    <w:rsid w:val="0090457B"/>
    <w:rsid w:val="00905CA7"/>
    <w:rsid w:val="00914595"/>
    <w:rsid w:val="00917567"/>
    <w:rsid w:val="00926C12"/>
    <w:rsid w:val="009326FF"/>
    <w:rsid w:val="00933F5A"/>
    <w:rsid w:val="00937E52"/>
    <w:rsid w:val="009420D4"/>
    <w:rsid w:val="009515B9"/>
    <w:rsid w:val="0096194D"/>
    <w:rsid w:val="00963EF0"/>
    <w:rsid w:val="009711D5"/>
    <w:rsid w:val="00975033"/>
    <w:rsid w:val="00975D9B"/>
    <w:rsid w:val="00977D3D"/>
    <w:rsid w:val="00982AD8"/>
    <w:rsid w:val="0098399E"/>
    <w:rsid w:val="00983A55"/>
    <w:rsid w:val="009872BA"/>
    <w:rsid w:val="00992BAD"/>
    <w:rsid w:val="0099559B"/>
    <w:rsid w:val="00995F77"/>
    <w:rsid w:val="009A1E81"/>
    <w:rsid w:val="009A29DB"/>
    <w:rsid w:val="009A665F"/>
    <w:rsid w:val="009B0C70"/>
    <w:rsid w:val="009B4588"/>
    <w:rsid w:val="009B779A"/>
    <w:rsid w:val="009C19D0"/>
    <w:rsid w:val="009C5359"/>
    <w:rsid w:val="009D1A71"/>
    <w:rsid w:val="009D7048"/>
    <w:rsid w:val="009D7755"/>
    <w:rsid w:val="009E2D31"/>
    <w:rsid w:val="009F3188"/>
    <w:rsid w:val="00A0374F"/>
    <w:rsid w:val="00A0404A"/>
    <w:rsid w:val="00A23EE0"/>
    <w:rsid w:val="00A245F3"/>
    <w:rsid w:val="00A260E4"/>
    <w:rsid w:val="00A355F9"/>
    <w:rsid w:val="00A41244"/>
    <w:rsid w:val="00A43355"/>
    <w:rsid w:val="00A468F0"/>
    <w:rsid w:val="00A53868"/>
    <w:rsid w:val="00A54766"/>
    <w:rsid w:val="00A631A3"/>
    <w:rsid w:val="00A715A7"/>
    <w:rsid w:val="00A72DC4"/>
    <w:rsid w:val="00A85112"/>
    <w:rsid w:val="00A9048C"/>
    <w:rsid w:val="00A95364"/>
    <w:rsid w:val="00A97144"/>
    <w:rsid w:val="00AA192B"/>
    <w:rsid w:val="00AA2BE3"/>
    <w:rsid w:val="00AA5D36"/>
    <w:rsid w:val="00AA64C8"/>
    <w:rsid w:val="00AA750E"/>
    <w:rsid w:val="00AB3B5D"/>
    <w:rsid w:val="00AC07D1"/>
    <w:rsid w:val="00AC245B"/>
    <w:rsid w:val="00AD0142"/>
    <w:rsid w:val="00AD0A23"/>
    <w:rsid w:val="00AD391A"/>
    <w:rsid w:val="00AE3768"/>
    <w:rsid w:val="00AE507C"/>
    <w:rsid w:val="00AF7C60"/>
    <w:rsid w:val="00AF7D90"/>
    <w:rsid w:val="00B03029"/>
    <w:rsid w:val="00B07170"/>
    <w:rsid w:val="00B1098F"/>
    <w:rsid w:val="00B14D0B"/>
    <w:rsid w:val="00B16CB3"/>
    <w:rsid w:val="00B21DB8"/>
    <w:rsid w:val="00B22C10"/>
    <w:rsid w:val="00B30A0A"/>
    <w:rsid w:val="00B3204A"/>
    <w:rsid w:val="00B41217"/>
    <w:rsid w:val="00B4378F"/>
    <w:rsid w:val="00B50C33"/>
    <w:rsid w:val="00B516B4"/>
    <w:rsid w:val="00B5175A"/>
    <w:rsid w:val="00B53AA6"/>
    <w:rsid w:val="00B620BE"/>
    <w:rsid w:val="00B7380F"/>
    <w:rsid w:val="00B75626"/>
    <w:rsid w:val="00B7605D"/>
    <w:rsid w:val="00B812EF"/>
    <w:rsid w:val="00B827EC"/>
    <w:rsid w:val="00B82C39"/>
    <w:rsid w:val="00B831E7"/>
    <w:rsid w:val="00B833B6"/>
    <w:rsid w:val="00B833EB"/>
    <w:rsid w:val="00B863D3"/>
    <w:rsid w:val="00B9121E"/>
    <w:rsid w:val="00B954BD"/>
    <w:rsid w:val="00B97F51"/>
    <w:rsid w:val="00BA703A"/>
    <w:rsid w:val="00BA7AE3"/>
    <w:rsid w:val="00BB0D33"/>
    <w:rsid w:val="00BB250A"/>
    <w:rsid w:val="00BC2707"/>
    <w:rsid w:val="00BC6848"/>
    <w:rsid w:val="00BD369C"/>
    <w:rsid w:val="00BD3B21"/>
    <w:rsid w:val="00BD4579"/>
    <w:rsid w:val="00BD6195"/>
    <w:rsid w:val="00BD6E15"/>
    <w:rsid w:val="00BD6FAA"/>
    <w:rsid w:val="00BE227A"/>
    <w:rsid w:val="00BF00C6"/>
    <w:rsid w:val="00BF0A43"/>
    <w:rsid w:val="00C01154"/>
    <w:rsid w:val="00C123BE"/>
    <w:rsid w:val="00C12FCA"/>
    <w:rsid w:val="00C247A3"/>
    <w:rsid w:val="00C26B84"/>
    <w:rsid w:val="00C30009"/>
    <w:rsid w:val="00C33EB5"/>
    <w:rsid w:val="00C3685E"/>
    <w:rsid w:val="00C42C3A"/>
    <w:rsid w:val="00C46DC2"/>
    <w:rsid w:val="00C60270"/>
    <w:rsid w:val="00C61A8D"/>
    <w:rsid w:val="00C704C0"/>
    <w:rsid w:val="00C753B0"/>
    <w:rsid w:val="00C81B2B"/>
    <w:rsid w:val="00C82093"/>
    <w:rsid w:val="00C820A3"/>
    <w:rsid w:val="00C9000D"/>
    <w:rsid w:val="00C91740"/>
    <w:rsid w:val="00C97BD5"/>
    <w:rsid w:val="00CA0B68"/>
    <w:rsid w:val="00CA12FF"/>
    <w:rsid w:val="00CA7020"/>
    <w:rsid w:val="00CB0894"/>
    <w:rsid w:val="00CB1632"/>
    <w:rsid w:val="00CB521A"/>
    <w:rsid w:val="00CB732E"/>
    <w:rsid w:val="00CC2FBD"/>
    <w:rsid w:val="00CC46B1"/>
    <w:rsid w:val="00CC559B"/>
    <w:rsid w:val="00CD4A0E"/>
    <w:rsid w:val="00CD5213"/>
    <w:rsid w:val="00CD6646"/>
    <w:rsid w:val="00CD71AA"/>
    <w:rsid w:val="00CE3DCE"/>
    <w:rsid w:val="00CE56F2"/>
    <w:rsid w:val="00CF4A77"/>
    <w:rsid w:val="00CF4BEB"/>
    <w:rsid w:val="00D047E3"/>
    <w:rsid w:val="00D06EA7"/>
    <w:rsid w:val="00D113FD"/>
    <w:rsid w:val="00D137D5"/>
    <w:rsid w:val="00D27DFB"/>
    <w:rsid w:val="00D31A4A"/>
    <w:rsid w:val="00D36E60"/>
    <w:rsid w:val="00D41EEC"/>
    <w:rsid w:val="00D50482"/>
    <w:rsid w:val="00D519D8"/>
    <w:rsid w:val="00D537E4"/>
    <w:rsid w:val="00D55046"/>
    <w:rsid w:val="00D57625"/>
    <w:rsid w:val="00D64126"/>
    <w:rsid w:val="00D64F7E"/>
    <w:rsid w:val="00D70A16"/>
    <w:rsid w:val="00D7302F"/>
    <w:rsid w:val="00D734AF"/>
    <w:rsid w:val="00D76504"/>
    <w:rsid w:val="00D816D5"/>
    <w:rsid w:val="00D823B8"/>
    <w:rsid w:val="00D867B9"/>
    <w:rsid w:val="00D92144"/>
    <w:rsid w:val="00D92232"/>
    <w:rsid w:val="00D936FA"/>
    <w:rsid w:val="00D95584"/>
    <w:rsid w:val="00D9578F"/>
    <w:rsid w:val="00DB2057"/>
    <w:rsid w:val="00DB210F"/>
    <w:rsid w:val="00DB23DE"/>
    <w:rsid w:val="00DB5A5D"/>
    <w:rsid w:val="00DB645B"/>
    <w:rsid w:val="00DC6BC8"/>
    <w:rsid w:val="00DD143E"/>
    <w:rsid w:val="00DD16CB"/>
    <w:rsid w:val="00DE1287"/>
    <w:rsid w:val="00DE233B"/>
    <w:rsid w:val="00DF08B1"/>
    <w:rsid w:val="00DF5419"/>
    <w:rsid w:val="00E03D94"/>
    <w:rsid w:val="00E04F9B"/>
    <w:rsid w:val="00E055C7"/>
    <w:rsid w:val="00E06236"/>
    <w:rsid w:val="00E07419"/>
    <w:rsid w:val="00E11E2F"/>
    <w:rsid w:val="00E1371D"/>
    <w:rsid w:val="00E32122"/>
    <w:rsid w:val="00E40220"/>
    <w:rsid w:val="00E41963"/>
    <w:rsid w:val="00E45FC4"/>
    <w:rsid w:val="00E46D5B"/>
    <w:rsid w:val="00E51A94"/>
    <w:rsid w:val="00E60A11"/>
    <w:rsid w:val="00E620C1"/>
    <w:rsid w:val="00E632D6"/>
    <w:rsid w:val="00E6417E"/>
    <w:rsid w:val="00E6723A"/>
    <w:rsid w:val="00E67C6F"/>
    <w:rsid w:val="00E70860"/>
    <w:rsid w:val="00E71683"/>
    <w:rsid w:val="00E83498"/>
    <w:rsid w:val="00E84F6B"/>
    <w:rsid w:val="00E86169"/>
    <w:rsid w:val="00E93D9C"/>
    <w:rsid w:val="00E96129"/>
    <w:rsid w:val="00EA06A0"/>
    <w:rsid w:val="00EA13A7"/>
    <w:rsid w:val="00EA3620"/>
    <w:rsid w:val="00EA531F"/>
    <w:rsid w:val="00EA65FC"/>
    <w:rsid w:val="00EA66EB"/>
    <w:rsid w:val="00EB285E"/>
    <w:rsid w:val="00EB7797"/>
    <w:rsid w:val="00EC1525"/>
    <w:rsid w:val="00ED3B53"/>
    <w:rsid w:val="00ED58A2"/>
    <w:rsid w:val="00EE1F37"/>
    <w:rsid w:val="00EE2448"/>
    <w:rsid w:val="00EF03CA"/>
    <w:rsid w:val="00F0232F"/>
    <w:rsid w:val="00F06180"/>
    <w:rsid w:val="00F12683"/>
    <w:rsid w:val="00F137A9"/>
    <w:rsid w:val="00F179D6"/>
    <w:rsid w:val="00F213DA"/>
    <w:rsid w:val="00F27661"/>
    <w:rsid w:val="00F31E0C"/>
    <w:rsid w:val="00F32BB2"/>
    <w:rsid w:val="00F415F9"/>
    <w:rsid w:val="00F41BC2"/>
    <w:rsid w:val="00F43009"/>
    <w:rsid w:val="00F441F0"/>
    <w:rsid w:val="00F44497"/>
    <w:rsid w:val="00F45490"/>
    <w:rsid w:val="00F46001"/>
    <w:rsid w:val="00F51591"/>
    <w:rsid w:val="00F52417"/>
    <w:rsid w:val="00F60527"/>
    <w:rsid w:val="00F6628C"/>
    <w:rsid w:val="00F72534"/>
    <w:rsid w:val="00F7532C"/>
    <w:rsid w:val="00F80594"/>
    <w:rsid w:val="00F8087E"/>
    <w:rsid w:val="00F80CFA"/>
    <w:rsid w:val="00F8425C"/>
    <w:rsid w:val="00F85BE5"/>
    <w:rsid w:val="00F8751D"/>
    <w:rsid w:val="00F946CA"/>
    <w:rsid w:val="00F953A7"/>
    <w:rsid w:val="00F970B7"/>
    <w:rsid w:val="00F97443"/>
    <w:rsid w:val="00FA7AED"/>
    <w:rsid w:val="00FB264A"/>
    <w:rsid w:val="00FB6307"/>
    <w:rsid w:val="00FB6C46"/>
    <w:rsid w:val="00FC0BAE"/>
    <w:rsid w:val="00FC2C37"/>
    <w:rsid w:val="00FD0C6A"/>
    <w:rsid w:val="00FD1632"/>
    <w:rsid w:val="00FD1B9F"/>
    <w:rsid w:val="00FE2124"/>
    <w:rsid w:val="00FE2825"/>
    <w:rsid w:val="00FE5317"/>
    <w:rsid w:val="00FF0071"/>
    <w:rsid w:val="00FF121E"/>
    <w:rsid w:val="00FF1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4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45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45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457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04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045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045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045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556</Words>
  <Characters>3173</Characters>
  <Application>Microsoft Office Word</Application>
  <DocSecurity>0</DocSecurity>
  <Lines>26</Lines>
  <Paragraphs>7</Paragraphs>
  <ScaleCrop>false</ScaleCrop>
  <Company>Lenovo (Beijing) Limited</Company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15</cp:revision>
  <cp:lastPrinted>2017-07-05T03:27:00Z</cp:lastPrinted>
  <dcterms:created xsi:type="dcterms:W3CDTF">2017-06-20T02:05:00Z</dcterms:created>
  <dcterms:modified xsi:type="dcterms:W3CDTF">2017-07-05T08:09:00Z</dcterms:modified>
</cp:coreProperties>
</file>