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</w:tabs>
        <w:spacing w:line="360" w:lineRule="exact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二模政治参考答案</w:t>
      </w:r>
    </w:p>
    <w:p>
      <w:pPr>
        <w:tabs>
          <w:tab w:val="center" w:pos="4153"/>
        </w:tabs>
        <w:spacing w:line="360" w:lineRule="exac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一、选择题</w:t>
      </w:r>
    </w:p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题次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24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25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26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27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28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29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30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31</w:t>
            </w:r>
          </w:p>
        </w:tc>
        <w:tc>
          <w:tcPr>
            <w:tcW w:w="715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32</w:t>
            </w:r>
          </w:p>
        </w:tc>
        <w:tc>
          <w:tcPr>
            <w:tcW w:w="715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33</w:t>
            </w:r>
          </w:p>
        </w:tc>
        <w:tc>
          <w:tcPr>
            <w:tcW w:w="715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34</w:t>
            </w:r>
          </w:p>
        </w:tc>
        <w:tc>
          <w:tcPr>
            <w:tcW w:w="715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</w:t>
            </w:r>
          </w:p>
        </w:tc>
        <w:tc>
          <w:tcPr>
            <w:tcW w:w="714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715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715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715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</w:t>
            </w:r>
          </w:p>
        </w:tc>
        <w:tc>
          <w:tcPr>
            <w:tcW w:w="715" w:type="dxa"/>
            <w:vAlign w:val="top"/>
          </w:tcPr>
          <w:p>
            <w:pPr>
              <w:tabs>
                <w:tab w:val="center" w:pos="4153"/>
              </w:tabs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</w:tr>
    </w:tbl>
    <w:p>
      <w:pPr>
        <w:tabs>
          <w:tab w:val="center" w:pos="4153"/>
        </w:tabs>
        <w:spacing w:line="360" w:lineRule="exac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二、综合题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40.材料一的图反映了“十二五”时期，浙江省生产总值逐年增长，增速由“十一五”时期的高速增长转向中高速增长，说明经济发展实现平稳换档，经济进入新常态。(2分)。</w:t>
      </w:r>
    </w:p>
    <w:p>
      <w:pPr>
        <w:spacing w:line="360" w:lineRule="exact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材料一的表反映了“十二五”时期浙江经济投资增长率上升，出口和消费增长率下降 (2分)(或：浙江经济“需求侧”对经济的拉动有所下降)；加大了有效投资，投资方向日趋合理，说明结构调整初见成效；(2分)需求外溢，说明浙江产业急需向优质中高端发展，提升产品质量(或：需要“供给侧”改革)。（2分）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（2）生产决定消费质量，为消费创造动力，浙江供给侧改革</w:t>
      </w:r>
      <w:r>
        <w:rPr>
          <w:rFonts w:ascii="宋体" w:hAnsi="宋体"/>
          <w:szCs w:val="21"/>
        </w:rPr>
        <w:t>发扬工匠精神，把产品做到极致</w:t>
      </w:r>
      <w:r>
        <w:rPr>
          <w:rFonts w:hint="eastAsia" w:ascii="宋体" w:hAnsi="宋体"/>
          <w:szCs w:val="21"/>
        </w:rPr>
        <w:t>，可以改善产品质量，刺激消费需求，带动经济发展。（4分）价格变动引起需求量的变动，一般说来，为消费者提供更好性价比的产品，人们会增加购买，扩大消费。（4分）人们的消费行为受消费心理的影响，美好的消费环境、个性化产品、更好的</w:t>
      </w:r>
      <w:r>
        <w:rPr>
          <w:rFonts w:hint="eastAsia" w:ascii="宋体" w:hAnsi="宋体" w:cs="宋体"/>
          <w:szCs w:val="21"/>
        </w:rPr>
        <w:t>口碑</w:t>
      </w:r>
      <w:r>
        <w:rPr>
          <w:rFonts w:hint="eastAsia" w:ascii="宋体" w:hAnsi="宋体"/>
          <w:szCs w:val="21"/>
        </w:rPr>
        <w:t>符合消费者求实、求异、从众心理，有助于扩大消费。（4分）</w:t>
      </w:r>
    </w:p>
    <w:p>
      <w:pPr>
        <w:tabs>
          <w:tab w:val="center" w:pos="4153"/>
        </w:tabs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政府及其工作人员的权力由法律授予，行使行政权力必须依据宪法和法律规定。H镇政府在创建过程中，遵守《指导意见》和相关法律法规，坚持了依法行政。（2分）H镇政府在创建过程中广泛宣传、程序公开，坚持了合法行政、程序正当。（3分）H镇政府在创建过程中广泛征求当地企业和民众意见、依据自身产业优势依靠市场运作</w:t>
      </w:r>
      <w:r>
        <w:rPr>
          <w:rFonts w:ascii="宋体" w:hAnsi="宋体"/>
          <w:szCs w:val="21"/>
        </w:rPr>
        <w:t>提供高质量的政策和制度机制</w:t>
      </w:r>
      <w:r>
        <w:rPr>
          <w:rFonts w:hint="eastAsia" w:ascii="宋体" w:hAnsi="宋体"/>
          <w:szCs w:val="21"/>
        </w:rPr>
        <w:t>、依据相关法律法规等，坚持了民主决策、科学决策、依法决策。（3分）政府权力的行使需要监督。H镇政府在创建过程中，程序公开、自觉接受社会各界监督，让权力在阳光下运行。（4分）</w:t>
      </w:r>
    </w:p>
    <w:p>
      <w:pPr>
        <w:autoSpaceDE w:val="0"/>
        <w:autoSpaceDN w:val="0"/>
        <w:adjustRightInd w:val="0"/>
        <w:spacing w:line="360" w:lineRule="exact"/>
        <w:rPr>
          <w:rFonts w:hint="eastAsia" w:ascii="宋体" w:hAnsi="宋体"/>
          <w:szCs w:val="21"/>
          <w:highlight w:val="white"/>
        </w:rPr>
      </w:pPr>
      <w:r>
        <w:rPr>
          <w:rFonts w:hint="eastAsia" w:ascii="宋体" w:hAnsi="宋体"/>
          <w:szCs w:val="21"/>
          <w:highlight w:val="white"/>
        </w:rPr>
        <w:t>41.（1）①传统文化具有相对稳定性。传承中华诗词既要保留其基本特征，又要推动其内涵因时而变，注重挖掘和阐发诗词的时代价值；（3分）</w:t>
      </w:r>
    </w:p>
    <w:p>
      <w:pPr>
        <w:autoSpaceDE w:val="0"/>
        <w:autoSpaceDN w:val="0"/>
        <w:adjustRightInd w:val="0"/>
        <w:spacing w:line="360" w:lineRule="exact"/>
        <w:rPr>
          <w:rFonts w:hint="eastAsia" w:ascii="宋体" w:hAnsi="宋体"/>
          <w:szCs w:val="21"/>
          <w:highlight w:val="white"/>
        </w:rPr>
      </w:pPr>
      <w:r>
        <w:rPr>
          <w:rFonts w:hint="eastAsia" w:ascii="宋体" w:hAnsi="宋体"/>
          <w:szCs w:val="21"/>
          <w:highlight w:val="white"/>
        </w:rPr>
        <w:t>②对待传统文化要坚持“取其精华、去其糟粕”、批判继承、古为今用。对于中华诗词中的符合社会发展要求的、积极向上的内容，应该继续保持和发扬。（3分）</w:t>
      </w:r>
    </w:p>
    <w:p>
      <w:pPr>
        <w:autoSpaceDE w:val="0"/>
        <w:autoSpaceDN w:val="0"/>
        <w:adjustRightInd w:val="0"/>
        <w:spacing w:line="360" w:lineRule="exact"/>
        <w:rPr>
          <w:rFonts w:hint="eastAsia" w:ascii="宋体" w:hAnsi="宋体"/>
          <w:szCs w:val="21"/>
          <w:highlight w:val="white"/>
        </w:rPr>
      </w:pPr>
      <w:r>
        <w:rPr>
          <w:rFonts w:hint="eastAsia" w:ascii="宋体" w:hAnsi="宋体"/>
          <w:szCs w:val="21"/>
          <w:highlight w:val="white"/>
        </w:rPr>
        <w:t>③继承与发展是同一过程的两个方面。中华诗词要在继承的基础上发展，在发展的过程中继承。要用流行方式引导国人传承文化基因，在弘扬社会主义核心价值观中传承文化基因。（4分）</w:t>
      </w:r>
    </w:p>
    <w:p>
      <w:pPr>
        <w:autoSpaceDE w:val="0"/>
        <w:autoSpaceDN w:val="0"/>
        <w:adjustRightInd w:val="0"/>
        <w:spacing w:line="360" w:lineRule="exact"/>
        <w:rPr>
          <w:rFonts w:hint="eastAsia" w:ascii="宋体" w:hAnsi="宋体"/>
          <w:szCs w:val="21"/>
          <w:highlight w:val="white"/>
        </w:rPr>
      </w:pPr>
      <w:r>
        <w:rPr>
          <w:rFonts w:hint="eastAsia" w:ascii="宋体" w:hAnsi="宋体"/>
          <w:szCs w:val="21"/>
          <w:highlight w:val="white"/>
        </w:rPr>
        <w:t>（2）①价值是一事物对主体的积极意义。这场诗词文化盛宴的价值在于推动国人传承文化基因，弘扬社会主义核心价值观。（4分）</w:t>
      </w:r>
    </w:p>
    <w:p>
      <w:pPr>
        <w:autoSpaceDE w:val="0"/>
        <w:autoSpaceDN w:val="0"/>
        <w:adjustRightInd w:val="0"/>
        <w:spacing w:line="360" w:lineRule="exact"/>
        <w:rPr>
          <w:rFonts w:hint="eastAsia" w:ascii="宋体" w:hAnsi="宋体"/>
          <w:szCs w:val="21"/>
          <w:highlight w:val="white"/>
        </w:rPr>
      </w:pPr>
      <w:r>
        <w:rPr>
          <w:rFonts w:hint="eastAsia" w:ascii="宋体" w:hAnsi="宋体"/>
          <w:szCs w:val="21"/>
          <w:highlight w:val="white"/>
        </w:rPr>
        <w:t>②价值观影响人们认识世界的活动。全民参与的诗词文化盛宴，有利于引导国人挖掘和阐发诗词文化的价值，透过诗词之美，品生活之美。（3分）</w:t>
      </w:r>
    </w:p>
    <w:p>
      <w:pPr>
        <w:autoSpaceDE w:val="0"/>
        <w:autoSpaceDN w:val="0"/>
        <w:adjustRightInd w:val="0"/>
        <w:spacing w:line="360" w:lineRule="exact"/>
        <w:rPr>
          <w:rFonts w:hint="eastAsia" w:ascii="宋体" w:hAnsi="宋体"/>
          <w:szCs w:val="21"/>
          <w:highlight w:val="white"/>
        </w:rPr>
      </w:pPr>
      <w:r>
        <w:rPr>
          <w:rFonts w:hint="eastAsia" w:ascii="宋体" w:hAnsi="宋体"/>
          <w:szCs w:val="21"/>
          <w:highlight w:val="white"/>
        </w:rPr>
        <w:t>③价值观是人生的重要向导。全民参与的诗词文化盛宴，有利于引导国人在传承优秀传统文化中滋养心灵、陶冶情操，引导人们走美好的人生道路。（3分）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01A04"/>
    <w:rsid w:val="79D01A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2016-04-20T06:53:00Z</dcterms:created>
  <dc:creator>Administrator</dc:creator>
  <cp:lastModifiedBy>Administrator</cp:lastModifiedBy>
  <dcterms:modified xsi:type="dcterms:W3CDTF">2016-04-20T06:53:15Z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