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7D" w:rsidRDefault="0016307D" w:rsidP="00AB2E18">
      <w:pPr>
        <w:spacing w:after="0" w:line="360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t>浙江省舟山市高二化学期末统测卷</w:t>
      </w:r>
    </w:p>
    <w:p w:rsidR="0016307D" w:rsidRDefault="0016307D" w:rsidP="00AB2E18">
      <w:pPr>
        <w:spacing w:after="0" w:line="360" w:lineRule="auto"/>
        <w:jc w:val="center"/>
        <w:rPr>
          <w:rFonts w:ascii="Times New Roman" w:eastAsia="宋体" w:hAnsi="Times New Roman"/>
          <w:b/>
          <w:bCs/>
          <w:sz w:val="32"/>
          <w:szCs w:val="32"/>
        </w:rPr>
      </w:pPr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t>参</w:t>
      </w:r>
      <w:bookmarkStart w:id="0" w:name="_GoBack"/>
      <w:bookmarkEnd w:id="0"/>
      <w:r>
        <w:rPr>
          <w:rFonts w:ascii="Times New Roman" w:eastAsia="宋体" w:hAnsi="Times New Roman" w:cs="宋体" w:hint="eastAsia"/>
          <w:b/>
          <w:bCs/>
          <w:sz w:val="32"/>
          <w:szCs w:val="32"/>
        </w:rPr>
        <w:t>考答案及评分标准</w:t>
      </w:r>
    </w:p>
    <w:p w:rsidR="0016307D" w:rsidRDefault="0016307D">
      <w:pPr>
        <w:spacing w:after="0" w:line="276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一．选择题（共</w:t>
      </w:r>
      <w:r>
        <w:rPr>
          <w:rFonts w:ascii="宋体" w:eastAsia="宋体" w:hAnsi="宋体" w:cs="宋体"/>
          <w:sz w:val="21"/>
          <w:szCs w:val="21"/>
        </w:rPr>
        <w:t>50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tbl>
      <w:tblPr>
        <w:tblW w:w="85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6"/>
        <w:gridCol w:w="856"/>
        <w:gridCol w:w="855"/>
        <w:gridCol w:w="856"/>
        <w:gridCol w:w="856"/>
        <w:gridCol w:w="856"/>
        <w:gridCol w:w="856"/>
        <w:gridCol w:w="855"/>
        <w:gridCol w:w="857"/>
        <w:gridCol w:w="857"/>
      </w:tblGrid>
      <w:tr w:rsidR="0016307D" w:rsidRPr="00327BA4">
        <w:trPr>
          <w:trHeight w:val="504"/>
        </w:trPr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855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3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4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D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5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6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D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7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D</w:t>
            </w:r>
          </w:p>
        </w:tc>
        <w:tc>
          <w:tcPr>
            <w:tcW w:w="855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8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857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9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857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10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</w:tr>
      <w:tr w:rsidR="0016307D" w:rsidRPr="00327BA4">
        <w:trPr>
          <w:trHeight w:val="504"/>
        </w:trPr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11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12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 xml:space="preserve"> C</w:t>
            </w:r>
          </w:p>
        </w:tc>
        <w:tc>
          <w:tcPr>
            <w:tcW w:w="855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13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14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15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 xml:space="preserve">16 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17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5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18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857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19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D</w:t>
            </w:r>
          </w:p>
        </w:tc>
        <w:tc>
          <w:tcPr>
            <w:tcW w:w="857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20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</w:tr>
      <w:tr w:rsidR="0016307D" w:rsidRPr="00327BA4">
        <w:trPr>
          <w:gridAfter w:val="5"/>
          <w:wAfter w:w="4281" w:type="dxa"/>
          <w:trHeight w:val="521"/>
        </w:trPr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21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A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22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  <w:tc>
          <w:tcPr>
            <w:tcW w:w="855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23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B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24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D</w:t>
            </w:r>
          </w:p>
        </w:tc>
        <w:tc>
          <w:tcPr>
            <w:tcW w:w="856" w:type="dxa"/>
          </w:tcPr>
          <w:p w:rsidR="0016307D" w:rsidRPr="00327BA4" w:rsidRDefault="0016307D" w:rsidP="00327BA4">
            <w:pPr>
              <w:widowControl w:val="0"/>
              <w:tabs>
                <w:tab w:val="left" w:pos="420"/>
                <w:tab w:val="left" w:pos="2517"/>
                <w:tab w:val="left" w:pos="4615"/>
                <w:tab w:val="left" w:pos="6712"/>
                <w:tab w:val="left" w:pos="8181"/>
              </w:tabs>
              <w:spacing w:after="0" w:line="240" w:lineRule="atLeast"/>
              <w:jc w:val="both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327BA4">
              <w:rPr>
                <w:rFonts w:ascii="宋体" w:eastAsia="宋体" w:hAnsi="宋体" w:cs="宋体"/>
                <w:color w:val="000000"/>
                <w:sz w:val="21"/>
                <w:szCs w:val="21"/>
              </w:rPr>
              <w:t>25</w:t>
            </w:r>
            <w:r w:rsidRPr="00327BA4">
              <w:rPr>
                <w:rFonts w:ascii="宋体" w:eastAsia="宋体" w:hAnsi="宋体" w:cs="宋体"/>
                <w:color w:val="000000"/>
                <w:sz w:val="28"/>
                <w:szCs w:val="28"/>
              </w:rPr>
              <w:t>C</w:t>
            </w:r>
          </w:p>
        </w:tc>
      </w:tr>
    </w:tbl>
    <w:p w:rsidR="0016307D" w:rsidRDefault="0016307D">
      <w:pPr>
        <w:tabs>
          <w:tab w:val="left" w:pos="420"/>
          <w:tab w:val="left" w:pos="2517"/>
          <w:tab w:val="left" w:pos="4615"/>
          <w:tab w:val="left" w:pos="6712"/>
          <w:tab w:val="left" w:pos="8181"/>
        </w:tabs>
        <w:spacing w:after="0" w:line="240" w:lineRule="atLeast"/>
        <w:rPr>
          <w:rFonts w:ascii="宋体" w:eastAsia="宋体" w:hAnsi="宋体"/>
          <w:color w:val="000000"/>
          <w:sz w:val="21"/>
          <w:szCs w:val="21"/>
        </w:rPr>
      </w:pPr>
    </w:p>
    <w:p w:rsidR="0016307D" w:rsidRDefault="0016307D">
      <w:pPr>
        <w:spacing w:after="0" w:line="276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二．非选择题（共</w:t>
      </w:r>
      <w:r>
        <w:rPr>
          <w:rFonts w:ascii="宋体" w:eastAsia="宋体" w:hAnsi="宋体" w:cs="宋体"/>
          <w:sz w:val="21"/>
          <w:szCs w:val="21"/>
        </w:rPr>
        <w:t>50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tabs>
          <w:tab w:val="left" w:pos="420"/>
          <w:tab w:val="left" w:pos="2517"/>
          <w:tab w:val="left" w:pos="4615"/>
          <w:tab w:val="left" w:pos="6712"/>
          <w:tab w:val="left" w:pos="8181"/>
        </w:tabs>
        <w:spacing w:after="0" w:line="240" w:lineRule="atLeast"/>
        <w:rPr>
          <w:rFonts w:ascii="宋体" w:eastAsia="宋体" w:hAnsi="宋体"/>
          <w:color w:val="000000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26.(6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 xml:space="preserve">)  </w:t>
      </w:r>
      <w:r>
        <w:rPr>
          <w:rFonts w:ascii="宋体" w:eastAsia="宋体" w:hAnsi="宋体" w:cs="宋体" w:hint="eastAsia"/>
          <w:sz w:val="21"/>
          <w:szCs w:val="21"/>
        </w:rPr>
        <w:t>加成反应（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</w:t>
      </w:r>
      <w:r w:rsidRPr="00327BA4">
        <w:rPr>
          <w:rFonts w:ascii="宋体" w:eastAsia="宋体" w:hAnsi="宋体"/>
          <w:noProof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01" o:spid="_x0000_i1025" type="#_x0000_t75" style="width:57pt;height:18pt;visibility:visible">
            <v:imagedata r:id="rId7" o:title=""/>
          </v:shape>
        </w:pic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spacing w:after="0" w:line="240" w:lineRule="atLeast"/>
        <w:ind w:firstLineChars="6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 xml:space="preserve"> </w:t>
      </w:r>
      <w:r w:rsidRPr="00327BA4">
        <w:rPr>
          <w:rFonts w:ascii="宋体" w:eastAsia="宋体" w:hAnsi="宋体"/>
          <w:noProof/>
          <w:sz w:val="21"/>
          <w:szCs w:val="21"/>
        </w:rPr>
        <w:pict>
          <v:shape id="图片 100002" o:spid="_x0000_i1026" type="#_x0000_t75" style="width:172.5pt;height:18pt;visibility:visible">
            <v:imagedata r:id="rId8" o:title=""/>
          </v:shape>
        </w:pic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    CD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pStyle w:val="Normal0"/>
        <w:spacing w:line="240" w:lineRule="atLeast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27.(6</w:t>
      </w:r>
      <w:r>
        <w:rPr>
          <w:rFonts w:ascii="宋体" w:hAnsi="宋体" w:cs="宋体" w:hint="eastAsia"/>
          <w:sz w:val="21"/>
          <w:szCs w:val="21"/>
        </w:rPr>
        <w:t>分</w:t>
      </w:r>
      <w:r>
        <w:rPr>
          <w:rFonts w:ascii="宋体" w:hAnsi="宋体" w:cs="宋体"/>
          <w:sz w:val="21"/>
          <w:szCs w:val="21"/>
        </w:rPr>
        <w:t>)</w:t>
      </w:r>
    </w:p>
    <w:p w:rsidR="0016307D" w:rsidRDefault="0016307D" w:rsidP="00C77FD8">
      <w:pPr>
        <w:pStyle w:val="Normal0"/>
        <w:spacing w:line="240" w:lineRule="atLeast"/>
        <w:ind w:leftChars="190" w:left="31680" w:firstLineChars="200" w:firstLine="31680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Mg</w:t>
      </w:r>
      <w:r>
        <w:rPr>
          <w:rFonts w:ascii="宋体" w:hAnsi="宋体" w:cs="宋体"/>
          <w:sz w:val="21"/>
          <w:szCs w:val="21"/>
          <w:vertAlign w:val="subscript"/>
        </w:rPr>
        <w:t>2</w:t>
      </w:r>
      <w:r>
        <w:rPr>
          <w:rFonts w:ascii="宋体" w:hAnsi="宋体" w:cs="宋体"/>
          <w:sz w:val="21"/>
          <w:szCs w:val="21"/>
        </w:rPr>
        <w:t>FeH</w:t>
      </w:r>
      <w:r>
        <w:rPr>
          <w:rFonts w:ascii="宋体" w:hAnsi="宋体" w:cs="宋体"/>
          <w:sz w:val="21"/>
          <w:szCs w:val="21"/>
          <w:vertAlign w:val="subscript"/>
        </w:rPr>
        <w:t>6</w:t>
      </w:r>
      <w:r>
        <w:rPr>
          <w:rFonts w:ascii="宋体" w:hAnsi="宋体" w:cs="宋体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分）</w:t>
      </w:r>
      <w:r>
        <w:rPr>
          <w:rFonts w:ascii="宋体" w:hAnsi="宋体" w:cs="宋体"/>
          <w:sz w:val="21"/>
          <w:szCs w:val="21"/>
        </w:rPr>
        <w:t xml:space="preserve">       Fe</w:t>
      </w:r>
      <w:r>
        <w:rPr>
          <w:rFonts w:ascii="宋体" w:hAnsi="宋体" w:cs="宋体"/>
          <w:sz w:val="21"/>
          <w:szCs w:val="21"/>
          <w:vertAlign w:val="subscript"/>
        </w:rPr>
        <w:t>2</w:t>
      </w:r>
      <w:r>
        <w:rPr>
          <w:rFonts w:ascii="宋体" w:hAnsi="宋体" w:cs="宋体"/>
          <w:sz w:val="21"/>
          <w:szCs w:val="21"/>
        </w:rPr>
        <w:t>O</w:t>
      </w:r>
      <w:r>
        <w:rPr>
          <w:rFonts w:ascii="宋体" w:hAnsi="宋体" w:cs="宋体"/>
          <w:sz w:val="21"/>
          <w:szCs w:val="21"/>
          <w:vertAlign w:val="subscript"/>
        </w:rPr>
        <w:t>3</w:t>
      </w:r>
      <w:r>
        <w:rPr>
          <w:rFonts w:ascii="宋体" w:hAnsi="宋体" w:cs="宋体"/>
          <w:sz w:val="21"/>
          <w:szCs w:val="21"/>
        </w:rPr>
        <w:t xml:space="preserve"> + 3CO</w:t>
      </w:r>
      <w:r w:rsidRPr="00E4562B">
        <w:rPr>
          <w:rFonts w:cs="Tahoma"/>
          <w:noProof/>
        </w:rPr>
        <w:pict>
          <v:shape id="图片 5" o:spid="_x0000_i1027" type="#_x0000_t75" style="width:21pt;height:19.5pt;visibility:visible">
            <v:imagedata r:id="rId9" o:title=""/>
          </v:shape>
        </w:pict>
      </w:r>
      <w:r>
        <w:rPr>
          <w:rFonts w:ascii="宋体" w:hAnsi="宋体" w:cs="宋体"/>
          <w:sz w:val="21"/>
          <w:szCs w:val="21"/>
        </w:rPr>
        <w:t>2Fe +3CO</w:t>
      </w:r>
      <w:r>
        <w:rPr>
          <w:rFonts w:ascii="宋体" w:hAnsi="宋体" w:cs="宋体"/>
          <w:sz w:val="21"/>
          <w:szCs w:val="21"/>
          <w:vertAlign w:val="subscript"/>
        </w:rPr>
        <w:t>2</w:t>
      </w:r>
      <w:r>
        <w:rPr>
          <w:rFonts w:ascii="宋体" w:hAnsi="宋体" w:cs="宋体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分）</w:t>
      </w:r>
      <w:r>
        <w:rPr>
          <w:rFonts w:ascii="宋体" w:hAnsi="宋体" w:cs="宋体"/>
          <w:sz w:val="21"/>
          <w:szCs w:val="21"/>
        </w:rPr>
        <w:t xml:space="preserve">      </w:t>
      </w:r>
    </w:p>
    <w:p w:rsidR="0016307D" w:rsidRDefault="0016307D" w:rsidP="00C77FD8">
      <w:pPr>
        <w:pStyle w:val="Normal0"/>
        <w:spacing w:line="240" w:lineRule="atLeast"/>
        <w:ind w:leftChars="190" w:left="31680" w:firstLineChars="200" w:firstLine="31680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Mg</w:t>
      </w:r>
      <w:r>
        <w:rPr>
          <w:rFonts w:ascii="宋体" w:hAnsi="宋体" w:cs="宋体"/>
          <w:sz w:val="21"/>
          <w:szCs w:val="21"/>
          <w:vertAlign w:val="subscript"/>
        </w:rPr>
        <w:t>2</w:t>
      </w:r>
      <w:r>
        <w:rPr>
          <w:rFonts w:ascii="宋体" w:hAnsi="宋体" w:cs="宋体"/>
          <w:sz w:val="21"/>
          <w:szCs w:val="21"/>
        </w:rPr>
        <w:t>FeH</w:t>
      </w:r>
      <w:r>
        <w:rPr>
          <w:rFonts w:ascii="宋体" w:hAnsi="宋体" w:cs="宋体"/>
          <w:sz w:val="21"/>
          <w:szCs w:val="21"/>
          <w:vertAlign w:val="subscript"/>
        </w:rPr>
        <w:t>6</w:t>
      </w:r>
      <w:r>
        <w:rPr>
          <w:rFonts w:ascii="宋体" w:hAnsi="宋体" w:cs="宋体"/>
          <w:sz w:val="21"/>
          <w:szCs w:val="21"/>
        </w:rPr>
        <w:t>+6H</w:t>
      </w:r>
      <w:r>
        <w:rPr>
          <w:rFonts w:ascii="宋体" w:hAnsi="宋体" w:cs="宋体"/>
          <w:sz w:val="21"/>
          <w:szCs w:val="21"/>
          <w:vertAlign w:val="superscript"/>
        </w:rPr>
        <w:t>+</w:t>
      </w:r>
      <w:r>
        <w:rPr>
          <w:rFonts w:ascii="宋体" w:hAnsi="宋体" w:cs="宋体"/>
          <w:sz w:val="21"/>
          <w:szCs w:val="21"/>
        </w:rPr>
        <w:t>=2Mg</w:t>
      </w:r>
      <w:r>
        <w:rPr>
          <w:rFonts w:ascii="宋体" w:hAnsi="宋体" w:cs="宋体"/>
          <w:sz w:val="21"/>
          <w:szCs w:val="21"/>
          <w:vertAlign w:val="superscript"/>
        </w:rPr>
        <w:t>2+</w:t>
      </w:r>
      <w:r>
        <w:rPr>
          <w:rFonts w:ascii="宋体" w:hAnsi="宋体" w:cs="宋体"/>
          <w:sz w:val="21"/>
          <w:szCs w:val="21"/>
        </w:rPr>
        <w:t>+Fe</w:t>
      </w:r>
      <w:r>
        <w:rPr>
          <w:rFonts w:ascii="宋体" w:hAnsi="宋体" w:cs="宋体"/>
          <w:sz w:val="21"/>
          <w:szCs w:val="21"/>
          <w:vertAlign w:val="superscript"/>
        </w:rPr>
        <w:t>2+</w:t>
      </w:r>
      <w:r>
        <w:rPr>
          <w:rFonts w:ascii="宋体" w:hAnsi="宋体" w:cs="宋体"/>
          <w:sz w:val="21"/>
          <w:szCs w:val="21"/>
        </w:rPr>
        <w:t>+6H</w:t>
      </w:r>
      <w:r>
        <w:rPr>
          <w:rFonts w:ascii="宋体" w:hAnsi="宋体" w:cs="宋体"/>
          <w:sz w:val="21"/>
          <w:szCs w:val="21"/>
          <w:vertAlign w:val="subscript"/>
        </w:rPr>
        <w:t>2</w:t>
      </w:r>
      <w:r>
        <w:rPr>
          <w:rFonts w:ascii="宋体" w:hAnsi="宋体" w:cs="宋体" w:hint="eastAsia"/>
          <w:sz w:val="21"/>
          <w:szCs w:val="21"/>
        </w:rPr>
        <w:t>↑（</w:t>
      </w:r>
      <w:r>
        <w:rPr>
          <w:rFonts w:ascii="宋体" w:hAnsi="宋体" w:cs="宋体"/>
          <w:sz w:val="21"/>
          <w:szCs w:val="21"/>
        </w:rPr>
        <w:t>2</w:t>
      </w:r>
      <w:r>
        <w:rPr>
          <w:rFonts w:ascii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pStyle w:val="Normal0"/>
        <w:spacing w:line="240" w:lineRule="atLeast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28.(4</w:t>
      </w:r>
      <w:r>
        <w:rPr>
          <w:rFonts w:ascii="宋体" w:hAnsi="宋体" w:cs="宋体" w:hint="eastAsia"/>
          <w:sz w:val="21"/>
          <w:szCs w:val="21"/>
        </w:rPr>
        <w:t>分</w:t>
      </w:r>
      <w:r>
        <w:rPr>
          <w:rFonts w:ascii="宋体" w:hAnsi="宋体" w:cs="宋体"/>
          <w:sz w:val="21"/>
          <w:szCs w:val="21"/>
        </w:rPr>
        <w:t>)</w:t>
      </w:r>
    </w:p>
    <w:p w:rsidR="0016307D" w:rsidRDefault="0016307D">
      <w:pPr>
        <w:spacing w:after="0" w:line="360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作为水蒸气发生器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或用来产生水蒸气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分）；防止水倒吸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 w:hint="eastAsia"/>
          <w:sz w:val="21"/>
          <w:szCs w:val="21"/>
        </w:rPr>
        <w:t>或用作安全瓶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 w:hint="eastAsia"/>
          <w:sz w:val="21"/>
          <w:szCs w:val="21"/>
        </w:rPr>
        <w:t>。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360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(2)</w:t>
      </w:r>
      <w:r>
        <w:rPr>
          <w:rFonts w:ascii="宋体" w:eastAsia="宋体" w:hAnsi="宋体" w:cs="宋体" w:hint="eastAsia"/>
          <w:sz w:val="21"/>
          <w:szCs w:val="21"/>
        </w:rPr>
        <w:t>连接好装置，在水槽中加水使导管末端浸入水中，微热烧瓶</w:t>
      </w:r>
      <w:r>
        <w:rPr>
          <w:rFonts w:ascii="宋体" w:eastAsia="宋体" w:hAnsi="宋体" w:cs="宋体"/>
          <w:sz w:val="21"/>
          <w:szCs w:val="21"/>
        </w:rPr>
        <w:t>C</w:t>
      </w:r>
      <w:r>
        <w:rPr>
          <w:rFonts w:ascii="宋体" w:eastAsia="宋体" w:hAnsi="宋体" w:cs="宋体" w:hint="eastAsia"/>
          <w:sz w:val="21"/>
          <w:szCs w:val="21"/>
        </w:rPr>
        <w:t>（或</w:t>
      </w:r>
      <w:r>
        <w:rPr>
          <w:rFonts w:ascii="宋体" w:eastAsia="宋体" w:hAnsi="宋体" w:cs="宋体"/>
          <w:sz w:val="21"/>
          <w:szCs w:val="21"/>
        </w:rPr>
        <w:t>D</w:t>
      </w:r>
      <w:r>
        <w:rPr>
          <w:rFonts w:ascii="宋体" w:eastAsia="宋体" w:hAnsi="宋体" w:cs="宋体" w:hint="eastAsia"/>
          <w:sz w:val="21"/>
          <w:szCs w:val="21"/>
        </w:rPr>
        <w:t>），导管出现连续气泡，停止加热后，导管末端形成一段稳定水柱。（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360" w:lineRule="auto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(3)</w:t>
      </w:r>
      <w:r>
        <w:rPr>
          <w:rFonts w:ascii="宋体" w:eastAsia="宋体" w:hAnsi="宋体" w:cs="宋体" w:hint="eastAsia"/>
          <w:sz w:val="21"/>
          <w:szCs w:val="21"/>
        </w:rPr>
        <w:t>取少量产物溶于稀硫酸，滴加</w:t>
      </w:r>
      <w:r>
        <w:rPr>
          <w:rFonts w:ascii="宋体" w:eastAsia="宋体" w:hAnsi="宋体" w:cs="宋体"/>
          <w:sz w:val="21"/>
          <w:szCs w:val="21"/>
        </w:rPr>
        <w:t>KSCN</w:t>
      </w:r>
      <w:r>
        <w:rPr>
          <w:rFonts w:ascii="宋体" w:eastAsia="宋体" w:hAnsi="宋体" w:cs="宋体" w:hint="eastAsia"/>
          <w:sz w:val="21"/>
          <w:szCs w:val="21"/>
        </w:rPr>
        <w:t>溶液，若溶液出现红色，证明有</w:t>
      </w:r>
      <w:r>
        <w:rPr>
          <w:rFonts w:ascii="宋体" w:eastAsia="宋体" w:hAnsi="宋体" w:cs="宋体"/>
          <w:sz w:val="21"/>
          <w:szCs w:val="21"/>
        </w:rPr>
        <w:t>Fe</w:t>
      </w:r>
      <w:r>
        <w:rPr>
          <w:rFonts w:ascii="宋体" w:eastAsia="宋体" w:hAnsi="宋体" w:cs="宋体"/>
          <w:sz w:val="21"/>
          <w:szCs w:val="21"/>
          <w:vertAlign w:val="superscript"/>
        </w:rPr>
        <w:t>3+</w:t>
      </w:r>
      <w:r>
        <w:rPr>
          <w:rFonts w:ascii="宋体" w:eastAsia="宋体" w:hAnsi="宋体" w:cs="宋体" w:hint="eastAsia"/>
          <w:sz w:val="21"/>
          <w:szCs w:val="21"/>
        </w:rPr>
        <w:t>。（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pStyle w:val="PlainText"/>
        <w:tabs>
          <w:tab w:val="left" w:pos="4253"/>
        </w:tabs>
        <w:spacing w:after="0" w:line="240" w:lineRule="atLeast"/>
        <w:rPr>
          <w:rFonts w:eastAsia="宋体" w:hAnsi="宋体" w:cs="Tahoma"/>
          <w:sz w:val="21"/>
          <w:szCs w:val="21"/>
        </w:rPr>
      </w:pPr>
    </w:p>
    <w:p w:rsidR="0016307D" w:rsidRDefault="0016307D">
      <w:pPr>
        <w:pStyle w:val="Normal0"/>
        <w:numPr>
          <w:ilvl w:val="0"/>
          <w:numId w:val="1"/>
        </w:numPr>
        <w:spacing w:line="240" w:lineRule="atLeast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(4</w:t>
      </w:r>
      <w:r>
        <w:rPr>
          <w:rFonts w:ascii="宋体" w:hAnsi="宋体" w:cs="宋体" w:hint="eastAsia"/>
          <w:sz w:val="21"/>
          <w:szCs w:val="21"/>
        </w:rPr>
        <w:t>分</w:t>
      </w:r>
      <w:r>
        <w:rPr>
          <w:rFonts w:ascii="宋体" w:hAnsi="宋体" w:cs="宋体"/>
          <w:sz w:val="21"/>
          <w:szCs w:val="21"/>
        </w:rPr>
        <w:t>) (1)6</w:t>
      </w:r>
      <w:r>
        <w:rPr>
          <w:rFonts w:ascii="宋体" w:hAnsi="宋体" w:cs="宋体" w:hint="eastAsia"/>
          <w:sz w:val="21"/>
          <w:szCs w:val="21"/>
        </w:rPr>
        <w:t>∶</w:t>
      </w:r>
      <w:r>
        <w:rPr>
          <w:rFonts w:ascii="宋体" w:hAnsi="宋体" w:cs="宋体"/>
          <w:sz w:val="21"/>
          <w:szCs w:val="21"/>
        </w:rPr>
        <w:t xml:space="preserve">7 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>分）</w:t>
      </w:r>
      <w:r>
        <w:rPr>
          <w:rFonts w:ascii="宋体" w:hAnsi="宋体" w:cs="宋体"/>
          <w:sz w:val="21"/>
          <w:szCs w:val="21"/>
        </w:rPr>
        <w:t xml:space="preserve">  </w:t>
      </w:r>
    </w:p>
    <w:p w:rsidR="0016307D" w:rsidRDefault="0016307D" w:rsidP="00C77FD8">
      <w:pPr>
        <w:pStyle w:val="Normal0"/>
        <w:spacing w:line="240" w:lineRule="atLeast"/>
        <w:ind w:firstLineChars="500" w:firstLine="31680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 xml:space="preserve"> (2)Fe</w:t>
      </w:r>
      <w:r>
        <w:rPr>
          <w:rFonts w:ascii="宋体" w:hAnsi="宋体" w:cs="宋体"/>
          <w:sz w:val="21"/>
          <w:szCs w:val="21"/>
          <w:vertAlign w:val="superscript"/>
        </w:rPr>
        <w:t>3</w:t>
      </w:r>
      <w:r>
        <w:rPr>
          <w:rFonts w:ascii="宋体" w:hAnsi="宋体" w:cs="宋体" w:hint="eastAsia"/>
          <w:sz w:val="21"/>
          <w:szCs w:val="21"/>
          <w:vertAlign w:val="superscript"/>
        </w:rPr>
        <w:t>＋</w:t>
      </w:r>
      <w:r>
        <w:rPr>
          <w:rFonts w:ascii="宋体" w:hAnsi="宋体" w:cs="宋体"/>
          <w:sz w:val="21"/>
          <w:szCs w:val="21"/>
        </w:rPr>
        <w:t>0.0500mol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 xml:space="preserve">分）　</w:t>
      </w:r>
      <w:r>
        <w:rPr>
          <w:rFonts w:ascii="宋体" w:hAnsi="宋体" w:cs="宋体"/>
          <w:sz w:val="21"/>
          <w:szCs w:val="21"/>
        </w:rPr>
        <w:t>Fe</w:t>
      </w:r>
      <w:r>
        <w:rPr>
          <w:rFonts w:ascii="宋体" w:hAnsi="宋体" w:cs="宋体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sz w:val="21"/>
          <w:szCs w:val="21"/>
          <w:vertAlign w:val="superscript"/>
        </w:rPr>
        <w:t>＋</w:t>
      </w:r>
      <w:r>
        <w:rPr>
          <w:rFonts w:ascii="宋体" w:hAnsi="宋体" w:cs="宋体"/>
          <w:sz w:val="21"/>
          <w:szCs w:val="21"/>
        </w:rPr>
        <w:t>0.100 mol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 xml:space="preserve">分）　</w:t>
      </w:r>
      <w:r>
        <w:rPr>
          <w:rFonts w:ascii="宋体" w:hAnsi="宋体" w:cs="宋体"/>
          <w:sz w:val="21"/>
          <w:szCs w:val="21"/>
        </w:rPr>
        <w:t>Cu</w:t>
      </w:r>
      <w:r>
        <w:rPr>
          <w:rFonts w:ascii="宋体" w:hAnsi="宋体" w:cs="宋体"/>
          <w:sz w:val="21"/>
          <w:szCs w:val="21"/>
          <w:vertAlign w:val="superscript"/>
        </w:rPr>
        <w:t>2</w:t>
      </w:r>
      <w:r>
        <w:rPr>
          <w:rFonts w:ascii="宋体" w:hAnsi="宋体" w:cs="宋体" w:hint="eastAsia"/>
          <w:sz w:val="21"/>
          <w:szCs w:val="21"/>
          <w:vertAlign w:val="superscript"/>
        </w:rPr>
        <w:t>＋</w:t>
      </w:r>
      <w:r>
        <w:rPr>
          <w:rFonts w:ascii="宋体" w:hAnsi="宋体" w:cs="宋体"/>
          <w:sz w:val="21"/>
          <w:szCs w:val="21"/>
        </w:rPr>
        <w:t>0.175 mol</w:t>
      </w: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1</w:t>
      </w:r>
      <w:r>
        <w:rPr>
          <w:rFonts w:ascii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pStyle w:val="Normal0"/>
        <w:spacing w:line="240" w:lineRule="atLeast"/>
        <w:ind w:left="31680" w:hangingChars="200" w:firstLine="31680"/>
        <w:textAlignment w:val="center"/>
        <w:rPr>
          <w:rFonts w:ascii="宋体" w:cs="Tahoma"/>
          <w:sz w:val="21"/>
          <w:szCs w:val="21"/>
        </w:rPr>
      </w:pPr>
    </w:p>
    <w:p w:rsidR="0016307D" w:rsidRDefault="0016307D" w:rsidP="00C77FD8">
      <w:pPr>
        <w:pStyle w:val="Normal0"/>
        <w:spacing w:line="240" w:lineRule="atLeast"/>
        <w:ind w:left="31680" w:hangingChars="200" w:firstLine="31680"/>
        <w:textAlignment w:val="center"/>
        <w:rPr>
          <w:rFonts w:ascii="宋体" w:cs="Tahoma"/>
          <w:sz w:val="21"/>
          <w:szCs w:val="21"/>
        </w:rPr>
      </w:pPr>
      <w:r>
        <w:rPr>
          <w:rFonts w:ascii="宋体" w:hAnsi="宋体" w:cs="宋体"/>
          <w:sz w:val="21"/>
          <w:szCs w:val="21"/>
        </w:rPr>
        <w:t>30.(10</w:t>
      </w:r>
      <w:r>
        <w:rPr>
          <w:rFonts w:ascii="宋体" w:hAnsi="宋体" w:cs="宋体" w:hint="eastAsia"/>
          <w:sz w:val="21"/>
          <w:szCs w:val="21"/>
        </w:rPr>
        <w:t>分</w:t>
      </w:r>
      <w:r>
        <w:rPr>
          <w:rFonts w:ascii="宋体" w:hAnsi="宋体" w:cs="宋体"/>
          <w:sz w:val="21"/>
          <w:szCs w:val="21"/>
        </w:rPr>
        <w:t>)</w:t>
      </w:r>
    </w:p>
    <w:p w:rsidR="0016307D" w:rsidRDefault="0016307D">
      <w:pPr>
        <w:tabs>
          <w:tab w:val="left" w:pos="36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（一）</w:t>
      </w:r>
    </w:p>
    <w:p w:rsidR="0016307D" w:rsidRDefault="0016307D">
      <w:pPr>
        <w:spacing w:after="0" w:line="240" w:lineRule="atLeast"/>
        <w:textAlignment w:val="center"/>
        <w:rPr>
          <w:rFonts w:ascii="宋体" w:eastAsia="宋体" w:hAnsi="宋体"/>
          <w:sz w:val="21"/>
          <w:szCs w:val="21"/>
          <w:u w:val="single"/>
        </w:rPr>
      </w:pPr>
      <w:r>
        <w:rPr>
          <w:rFonts w:ascii="宋体" w:eastAsia="宋体" w:hAnsi="宋体" w:cs="宋体"/>
          <w:sz w:val="21"/>
          <w:szCs w:val="21"/>
        </w:rPr>
        <w:t>(1)</w:t>
      </w:r>
      <w:r>
        <w:rPr>
          <w:rFonts w:ascii="宋体" w:eastAsia="宋体" w:hAnsi="宋体" w:cs="宋体" w:hint="eastAsia"/>
          <w:sz w:val="21"/>
          <w:szCs w:val="21"/>
        </w:rPr>
        <w:t>阴（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rPr>
          <w:rFonts w:ascii="宋体" w:eastAsia="宋体" w:hAnsi="宋体"/>
          <w:sz w:val="21"/>
          <w:szCs w:val="21"/>
          <w:u w:val="single"/>
        </w:rPr>
      </w:pPr>
      <w:r>
        <w:rPr>
          <w:rFonts w:ascii="宋体" w:eastAsia="宋体" w:hAnsi="宋体" w:cs="宋体"/>
          <w:sz w:val="21"/>
          <w:szCs w:val="21"/>
        </w:rPr>
        <w:t>(2)  Cu-2e</w:t>
      </w:r>
      <w:r>
        <w:rPr>
          <w:rFonts w:ascii="宋体" w:eastAsia="宋体" w:hAnsi="宋体" w:cs="宋体"/>
          <w:sz w:val="21"/>
          <w:szCs w:val="21"/>
          <w:vertAlign w:val="superscript"/>
        </w:rPr>
        <w:t>-</w:t>
      </w:r>
      <w:r>
        <w:rPr>
          <w:rFonts w:ascii="宋体" w:eastAsia="宋体" w:hAnsi="宋体" w:cs="宋体"/>
          <w:sz w:val="21"/>
          <w:szCs w:val="21"/>
        </w:rPr>
        <w:t>+4NH</w:t>
      </w:r>
      <w:r>
        <w:rPr>
          <w:rFonts w:ascii="宋体" w:eastAsia="宋体" w:hAnsi="宋体" w:cs="宋体"/>
          <w:sz w:val="21"/>
          <w:szCs w:val="21"/>
          <w:vertAlign w:val="subscript"/>
        </w:rPr>
        <w:t>3</w:t>
      </w:r>
      <w:r>
        <w:rPr>
          <w:rFonts w:ascii="宋体" w:eastAsia="宋体" w:hAnsi="宋体" w:cs="宋体"/>
          <w:sz w:val="21"/>
          <w:szCs w:val="21"/>
        </w:rPr>
        <w:t>=  [Cu(NH</w:t>
      </w:r>
      <w:r>
        <w:rPr>
          <w:rFonts w:ascii="宋体" w:eastAsia="宋体" w:hAnsi="宋体" w:cs="宋体"/>
          <w:sz w:val="21"/>
          <w:szCs w:val="21"/>
          <w:vertAlign w:val="subscript"/>
        </w:rPr>
        <w:t>3</w:t>
      </w:r>
      <w:r>
        <w:rPr>
          <w:rFonts w:ascii="宋体" w:eastAsia="宋体" w:hAnsi="宋体" w:cs="宋体"/>
          <w:sz w:val="21"/>
          <w:szCs w:val="21"/>
        </w:rPr>
        <w:t>)</w:t>
      </w:r>
      <w:r>
        <w:rPr>
          <w:rFonts w:ascii="宋体" w:eastAsia="宋体" w:hAnsi="宋体" w:cs="宋体"/>
          <w:sz w:val="21"/>
          <w:szCs w:val="21"/>
          <w:vertAlign w:val="subscript"/>
        </w:rPr>
        <w:t>4</w:t>
      </w:r>
      <w:r>
        <w:rPr>
          <w:rFonts w:ascii="宋体" w:eastAsia="宋体" w:hAnsi="宋体" w:cs="宋体"/>
          <w:sz w:val="21"/>
          <w:szCs w:val="21"/>
        </w:rPr>
        <w:t>]</w:t>
      </w:r>
      <w:r>
        <w:rPr>
          <w:rFonts w:ascii="宋体" w:eastAsia="宋体" w:hAnsi="宋体" w:cs="宋体"/>
          <w:sz w:val="21"/>
          <w:szCs w:val="21"/>
          <w:vertAlign w:val="superscript"/>
        </w:rPr>
        <w:t xml:space="preserve">2+ </w:t>
      </w:r>
      <w:r>
        <w:rPr>
          <w:rFonts w:ascii="宋体" w:eastAsia="宋体" w:hAnsi="宋体" w:cs="宋体"/>
          <w:sz w:val="21"/>
          <w:szCs w:val="21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（二）</w:t>
      </w:r>
    </w:p>
    <w:p w:rsidR="0016307D" w:rsidRDefault="0016307D" w:rsidP="00C77FD8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</w:p>
    <w:p w:rsidR="0016307D" w:rsidRDefault="0016307D" w:rsidP="00C77FD8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color w:val="FF0000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>(1) BD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tabs>
          <w:tab w:val="left" w:pos="525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ab/>
      </w:r>
      <w:r>
        <w:rPr>
          <w:rFonts w:ascii="宋体" w:eastAsia="宋体" w:hAnsi="宋体" w:cs="宋体"/>
          <w:sz w:val="21"/>
          <w:szCs w:val="21"/>
        </w:rPr>
        <w:t xml:space="preserve">(2)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       </w:t>
      </w:r>
      <w:r w:rsidRPr="00327BA4">
        <w:rPr>
          <w:rFonts w:ascii="宋体" w:eastAsia="宋体" w:hAnsi="宋体"/>
          <w:noProof/>
          <w:sz w:val="21"/>
          <w:szCs w:val="21"/>
        </w:rPr>
        <w:pict>
          <v:shape id="图片 11" o:spid="_x0000_i1028" type="#_x0000_t75" style="width:258.75pt;height:60.75pt;visibility:visible">
            <v:imagedata r:id="rId10" o:title=""/>
          </v:shape>
        </w:pict>
      </w:r>
    </w:p>
    <w:p w:rsidR="0016307D" w:rsidRDefault="0016307D" w:rsidP="00C77FD8">
      <w:pPr>
        <w:tabs>
          <w:tab w:val="left" w:pos="525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</w:p>
    <w:p w:rsidR="0016307D" w:rsidRDefault="0016307D" w:rsidP="00C77FD8">
      <w:pPr>
        <w:tabs>
          <w:tab w:val="left" w:pos="525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</w:p>
    <w:p w:rsidR="0016307D" w:rsidRDefault="0016307D" w:rsidP="00C77FD8">
      <w:pPr>
        <w:tabs>
          <w:tab w:val="left" w:pos="525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firstLineChars="200" w:firstLine="31680"/>
        <w:rPr>
          <w:rFonts w:ascii="宋体" w:eastAsia="宋体" w:hAnsi="宋体"/>
          <w:sz w:val="21"/>
          <w:szCs w:val="21"/>
        </w:rPr>
      </w:pPr>
    </w:p>
    <w:p w:rsidR="0016307D" w:rsidRDefault="0016307D" w:rsidP="00C77FD8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(3</w:t>
      </w:r>
      <w:r>
        <w:rPr>
          <w:rFonts w:ascii="宋体" w:eastAsia="宋体" w:hAnsi="宋体" w:cs="宋体" w:hint="eastAsia"/>
          <w:sz w:val="21"/>
          <w:szCs w:val="21"/>
        </w:rPr>
        <w:t>）（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tabs>
          <w:tab w:val="left" w:pos="420"/>
          <w:tab w:val="left" w:pos="2520"/>
          <w:tab w:val="left" w:pos="4680"/>
          <w:tab w:val="left" w:pos="6660"/>
          <w:tab w:val="left" w:pos="8181"/>
        </w:tabs>
        <w:spacing w:after="0" w:line="240" w:lineRule="atLeast"/>
        <w:ind w:left="31680" w:hangingChars="2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（曲线起点离开原点，先增大后达到最高点，标出</w:t>
      </w:r>
      <w:r>
        <w:rPr>
          <w:rFonts w:ascii="宋体" w:eastAsia="宋体" w:hAnsi="宋体" w:cs="宋体"/>
          <w:sz w:val="21"/>
          <w:szCs w:val="21"/>
        </w:rPr>
        <w:t>12.5</w:t>
      </w:r>
      <w:r>
        <w:rPr>
          <w:rFonts w:ascii="宋体" w:eastAsia="宋体" w:hAnsi="宋体" w:cs="宋体" w:hint="eastAsia"/>
          <w:sz w:val="21"/>
          <w:szCs w:val="21"/>
        </w:rPr>
        <w:t>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 w:rsidRPr="00327BA4">
        <w:rPr>
          <w:rFonts w:ascii="宋体" w:eastAsia="宋体" w:hAnsi="宋体"/>
          <w:noProof/>
          <w:sz w:val="21"/>
          <w:szCs w:val="21"/>
        </w:rPr>
        <w:pict>
          <v:shape id="图片 12" o:spid="_x0000_i1029" type="#_x0000_t75" style="width:165.75pt;height:100.5pt;visibility:visible">
            <v:imagedata r:id="rId11" o:title=""/>
          </v:shape>
        </w:pic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(4)</w:t>
      </w:r>
      <w:r>
        <w:rPr>
          <w:rFonts w:ascii="宋体" w:eastAsia="宋体" w:hAnsi="宋体" w:cs="宋体" w:hint="eastAsia"/>
          <w:sz w:val="21"/>
          <w:szCs w:val="21"/>
        </w:rPr>
        <w:t>①放热（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分）②</w:t>
      </w:r>
      <w:r>
        <w:rPr>
          <w:rFonts w:ascii="宋体" w:eastAsia="宋体" w:hAnsi="宋体" w:cs="宋体"/>
          <w:sz w:val="21"/>
          <w:szCs w:val="21"/>
        </w:rPr>
        <w:t>750</w:t>
      </w:r>
      <w:r>
        <w:rPr>
          <w:rFonts w:ascii="宋体" w:eastAsia="宋体" w:hAnsi="宋体" w:cs="宋体" w:hint="eastAsia"/>
          <w:sz w:val="21"/>
          <w:szCs w:val="21"/>
        </w:rPr>
        <w:t>℃时反应未达到平衡，催化效率Ⅱ大于Ⅲ，反应速率Ⅱ大于Ⅲ，相同时间内转化率Ⅱ大于Ⅲ。（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 w:rsidP="00C77FD8">
      <w:pPr>
        <w:tabs>
          <w:tab w:val="left" w:pos="312"/>
        </w:tabs>
        <w:spacing w:after="0" w:line="240" w:lineRule="atLeas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31.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10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</w:t>
      </w:r>
    </w:p>
    <w:p w:rsidR="0016307D" w:rsidRDefault="0016307D">
      <w:pPr>
        <w:spacing w:after="0" w:line="240" w:lineRule="atLeas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(1)AB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 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(2)   2Cr</w:t>
      </w:r>
      <w:r>
        <w:rPr>
          <w:rFonts w:ascii="宋体" w:eastAsia="宋体" w:hAnsi="宋体" w:cs="宋体"/>
          <w:sz w:val="21"/>
          <w:szCs w:val="21"/>
          <w:vertAlign w:val="superscript"/>
        </w:rPr>
        <w:t>3+</w:t>
      </w:r>
      <w:r>
        <w:rPr>
          <w:rFonts w:ascii="宋体" w:eastAsia="宋体" w:hAnsi="宋体" w:cs="宋体"/>
          <w:sz w:val="21"/>
          <w:szCs w:val="21"/>
        </w:rPr>
        <w:t>+Zn=2Cr</w:t>
      </w:r>
      <w:r>
        <w:rPr>
          <w:rFonts w:ascii="宋体" w:eastAsia="宋体" w:hAnsi="宋体" w:cs="宋体"/>
          <w:sz w:val="21"/>
          <w:szCs w:val="21"/>
          <w:vertAlign w:val="superscript"/>
        </w:rPr>
        <w:t>2+</w:t>
      </w:r>
      <w:r>
        <w:rPr>
          <w:rFonts w:ascii="宋体" w:eastAsia="宋体" w:hAnsi="宋体" w:cs="宋体"/>
          <w:sz w:val="21"/>
          <w:szCs w:val="21"/>
        </w:rPr>
        <w:t>+Zn</w:t>
      </w:r>
      <w:r>
        <w:rPr>
          <w:rFonts w:ascii="宋体" w:eastAsia="宋体" w:hAnsi="宋体" w:cs="宋体"/>
          <w:sz w:val="21"/>
          <w:szCs w:val="21"/>
          <w:vertAlign w:val="superscript"/>
        </w:rPr>
        <w:t>2+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spacing w:after="0" w:line="240" w:lineRule="atLeast"/>
        <w:ind w:firstLineChars="3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2Cr</w:t>
      </w:r>
      <w:r>
        <w:rPr>
          <w:rFonts w:ascii="宋体" w:eastAsia="宋体" w:hAnsi="宋体" w:cs="宋体"/>
          <w:sz w:val="21"/>
          <w:szCs w:val="21"/>
          <w:vertAlign w:val="superscript"/>
        </w:rPr>
        <w:t>2+</w:t>
      </w:r>
      <w:r>
        <w:rPr>
          <w:rFonts w:ascii="宋体" w:eastAsia="宋体" w:hAnsi="宋体" w:cs="宋体"/>
          <w:sz w:val="21"/>
          <w:szCs w:val="21"/>
        </w:rPr>
        <w:t>+4CH</w:t>
      </w:r>
      <w:r>
        <w:rPr>
          <w:rFonts w:ascii="宋体" w:eastAsia="宋体" w:hAnsi="宋体" w:cs="宋体"/>
          <w:sz w:val="21"/>
          <w:szCs w:val="21"/>
          <w:vertAlign w:val="subscript"/>
        </w:rPr>
        <w:t>3</w:t>
      </w:r>
      <w:r>
        <w:rPr>
          <w:rFonts w:ascii="宋体" w:eastAsia="宋体" w:hAnsi="宋体" w:cs="宋体"/>
          <w:sz w:val="21"/>
          <w:szCs w:val="21"/>
        </w:rPr>
        <w:t>COO</w:t>
      </w:r>
      <w:r>
        <w:rPr>
          <w:rFonts w:ascii="宋体" w:eastAsia="宋体" w:hAnsi="宋体" w:cs="宋体"/>
          <w:sz w:val="21"/>
          <w:szCs w:val="21"/>
          <w:u w:val="single"/>
          <w:vertAlign w:val="superscript"/>
        </w:rPr>
        <w:t>-</w:t>
      </w:r>
      <w:r>
        <w:rPr>
          <w:rFonts w:ascii="宋体" w:eastAsia="宋体" w:hAnsi="宋体" w:cs="宋体"/>
          <w:sz w:val="21"/>
          <w:szCs w:val="21"/>
        </w:rPr>
        <w:t>+2H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  <w:r>
        <w:rPr>
          <w:rFonts w:ascii="宋体" w:eastAsia="宋体" w:hAnsi="宋体" w:cs="宋体"/>
          <w:sz w:val="21"/>
          <w:szCs w:val="21"/>
        </w:rPr>
        <w:t>O=[Cr(CH</w:t>
      </w:r>
      <w:r>
        <w:rPr>
          <w:rFonts w:ascii="宋体" w:eastAsia="宋体" w:hAnsi="宋体" w:cs="宋体"/>
          <w:sz w:val="21"/>
          <w:szCs w:val="21"/>
          <w:vertAlign w:val="subscript"/>
        </w:rPr>
        <w:t>3</w:t>
      </w:r>
      <w:r>
        <w:rPr>
          <w:rFonts w:ascii="宋体" w:eastAsia="宋体" w:hAnsi="宋体" w:cs="宋体"/>
          <w:sz w:val="21"/>
          <w:szCs w:val="21"/>
        </w:rPr>
        <w:t>COO)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  <w:r>
        <w:rPr>
          <w:rFonts w:ascii="宋体" w:eastAsia="宋体" w:hAnsi="宋体" w:cs="宋体"/>
          <w:sz w:val="21"/>
          <w:szCs w:val="21"/>
        </w:rPr>
        <w:t>]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  <w:r>
        <w:rPr>
          <w:rFonts w:ascii="宋体" w:eastAsia="宋体" w:hAnsi="宋体"/>
          <w:sz w:val="21"/>
          <w:szCs w:val="21"/>
        </w:rPr>
        <w:t>•</w:t>
      </w:r>
      <w:r>
        <w:rPr>
          <w:rFonts w:ascii="宋体" w:eastAsia="宋体" w:hAnsi="宋体" w:cs="宋体"/>
          <w:sz w:val="21"/>
          <w:szCs w:val="21"/>
        </w:rPr>
        <w:t>2H</w:t>
      </w:r>
      <w:r>
        <w:rPr>
          <w:rFonts w:ascii="宋体" w:eastAsia="宋体" w:hAnsi="宋体" w:cs="宋体"/>
          <w:sz w:val="21"/>
          <w:szCs w:val="21"/>
          <w:vertAlign w:val="subscript"/>
        </w:rPr>
        <w:t>2</w:t>
      </w:r>
      <w:r>
        <w:rPr>
          <w:rFonts w:ascii="宋体" w:eastAsia="宋体" w:hAnsi="宋体" w:cs="宋体"/>
          <w:sz w:val="21"/>
          <w:szCs w:val="21"/>
        </w:rPr>
        <w:t xml:space="preserve">O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 xml:space="preserve">(3) </w:t>
      </w:r>
      <w:r>
        <w:rPr>
          <w:rFonts w:ascii="宋体" w:eastAsia="宋体" w:hAnsi="宋体" w:cs="宋体" w:hint="eastAsia"/>
          <w:sz w:val="21"/>
          <w:szCs w:val="21"/>
        </w:rPr>
        <w:t>增大体系压强使</w:t>
      </w:r>
      <w:r>
        <w:rPr>
          <w:rFonts w:ascii="宋体" w:eastAsia="宋体" w:hAnsi="宋体" w:cs="宋体"/>
          <w:sz w:val="21"/>
          <w:szCs w:val="21"/>
        </w:rPr>
        <w:t>Cr(</w:t>
      </w:r>
      <w:r>
        <w:rPr>
          <w:rFonts w:ascii="宋体" w:eastAsia="宋体" w:hAnsi="宋体" w:cs="宋体"/>
          <w:sz w:val="21"/>
          <w:szCs w:val="21"/>
        </w:rPr>
        <w:fldChar w:fldCharType="begin"/>
      </w:r>
      <w:r>
        <w:rPr>
          <w:rFonts w:ascii="宋体" w:eastAsia="宋体" w:hAnsi="宋体" w:cs="宋体"/>
          <w:sz w:val="21"/>
          <w:szCs w:val="21"/>
        </w:rPr>
        <w:instrText xml:space="preserve"> = 2 \* ROMAN </w:instrText>
      </w:r>
      <w:r>
        <w:rPr>
          <w:rFonts w:ascii="宋体" w:eastAsia="宋体" w:hAnsi="宋体" w:cs="宋体"/>
          <w:sz w:val="21"/>
          <w:szCs w:val="21"/>
        </w:rPr>
        <w:fldChar w:fldCharType="separate"/>
      </w:r>
      <w:r>
        <w:rPr>
          <w:rFonts w:ascii="宋体" w:eastAsia="宋体" w:hAnsi="宋体" w:cs="宋体"/>
          <w:sz w:val="21"/>
          <w:szCs w:val="21"/>
        </w:rPr>
        <w:t>II</w:t>
      </w:r>
      <w:r>
        <w:rPr>
          <w:rFonts w:ascii="宋体" w:eastAsia="宋体" w:hAnsi="宋体" w:cs="宋体"/>
          <w:sz w:val="21"/>
          <w:szCs w:val="21"/>
        </w:rPr>
        <w:fldChar w:fldCharType="end"/>
      </w:r>
      <w:r>
        <w:rPr>
          <w:rFonts w:ascii="宋体" w:eastAsia="宋体" w:hAnsi="宋体" w:cs="宋体"/>
          <w:sz w:val="21"/>
          <w:szCs w:val="21"/>
        </w:rPr>
        <w:t xml:space="preserve">) </w:t>
      </w:r>
      <w:r>
        <w:rPr>
          <w:rFonts w:ascii="宋体" w:eastAsia="宋体" w:hAnsi="宋体" w:cs="宋体" w:hint="eastAsia"/>
          <w:sz w:val="21"/>
          <w:szCs w:val="21"/>
        </w:rPr>
        <w:t>溶液压入</w:t>
      </w:r>
      <w:r>
        <w:rPr>
          <w:rFonts w:ascii="宋体" w:eastAsia="宋体" w:hAnsi="宋体" w:cs="宋体"/>
          <w:sz w:val="21"/>
          <w:szCs w:val="21"/>
        </w:rPr>
        <w:t>NaAc</w:t>
      </w:r>
      <w:r>
        <w:rPr>
          <w:rFonts w:ascii="宋体" w:eastAsia="宋体" w:hAnsi="宋体" w:cs="宋体" w:hint="eastAsia"/>
          <w:sz w:val="21"/>
          <w:szCs w:val="21"/>
        </w:rPr>
        <w:t>中，同时，氢气还起到隔绝空气使体系保持还原性气氛的作用。（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spacing w:after="0" w:line="240" w:lineRule="atLeast"/>
        <w:ind w:firstLineChars="300" w:firstLine="3168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醋酸铬</w:t>
      </w:r>
      <w:r>
        <w:rPr>
          <w:rFonts w:ascii="宋体" w:eastAsia="宋体" w:hAnsi="宋体" w:cs="宋体"/>
          <w:sz w:val="21"/>
          <w:szCs w:val="21"/>
        </w:rPr>
        <w:t>(</w:t>
      </w:r>
      <w:r>
        <w:rPr>
          <w:rFonts w:ascii="宋体" w:eastAsia="宋体" w:hAnsi="宋体" w:cs="宋体"/>
          <w:sz w:val="21"/>
          <w:szCs w:val="21"/>
        </w:rPr>
        <w:fldChar w:fldCharType="begin"/>
      </w:r>
      <w:r>
        <w:rPr>
          <w:rFonts w:ascii="宋体" w:eastAsia="宋体" w:hAnsi="宋体" w:cs="宋体"/>
          <w:sz w:val="21"/>
          <w:szCs w:val="21"/>
        </w:rPr>
        <w:instrText xml:space="preserve"> = 2 \* ROMAN </w:instrText>
      </w:r>
      <w:r>
        <w:rPr>
          <w:rFonts w:ascii="宋体" w:eastAsia="宋体" w:hAnsi="宋体" w:cs="宋体"/>
          <w:sz w:val="21"/>
          <w:szCs w:val="21"/>
        </w:rPr>
        <w:fldChar w:fldCharType="separate"/>
      </w:r>
      <w:r>
        <w:rPr>
          <w:rFonts w:ascii="宋体" w:eastAsia="宋体" w:hAnsi="宋体" w:cs="宋体"/>
          <w:sz w:val="21"/>
          <w:szCs w:val="21"/>
        </w:rPr>
        <w:t>II</w:t>
      </w:r>
      <w:r>
        <w:rPr>
          <w:rFonts w:ascii="宋体" w:eastAsia="宋体" w:hAnsi="宋体" w:cs="宋体"/>
          <w:sz w:val="21"/>
          <w:szCs w:val="21"/>
        </w:rPr>
        <w:fldChar w:fldCharType="end"/>
      </w:r>
      <w:r>
        <w:rPr>
          <w:rFonts w:ascii="宋体" w:eastAsia="宋体" w:hAnsi="宋体" w:cs="宋体"/>
          <w:sz w:val="21"/>
          <w:szCs w:val="21"/>
        </w:rPr>
        <w:t xml:space="preserve">) </w:t>
      </w:r>
      <w:r>
        <w:rPr>
          <w:rFonts w:ascii="宋体" w:eastAsia="宋体" w:hAnsi="宋体" w:cs="宋体" w:hint="eastAsia"/>
          <w:sz w:val="21"/>
          <w:szCs w:val="21"/>
        </w:rPr>
        <w:t>易溶于盐酸，故醋酸铬的沉淀量减少。</w:t>
      </w:r>
      <w:r>
        <w:rPr>
          <w:rFonts w:ascii="宋体" w:eastAsia="宋体" w:hAnsi="宋体" w:cs="宋体"/>
          <w:sz w:val="21"/>
          <w:szCs w:val="21"/>
        </w:rPr>
        <w:t xml:space="preserve">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 w:rsidP="00C77FD8">
      <w:pPr>
        <w:spacing w:after="0" w:line="240" w:lineRule="atLeast"/>
        <w:ind w:firstLineChars="600" w:firstLine="31680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 xml:space="preserve">(4) bde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）</w:t>
      </w:r>
      <w:r>
        <w:rPr>
          <w:rFonts w:ascii="宋体" w:eastAsia="宋体" w:hAnsi="宋体" w:cs="宋体"/>
          <w:sz w:val="21"/>
          <w:szCs w:val="21"/>
        </w:rPr>
        <w:t xml:space="preserve"> 74.2%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32</w:t>
      </w:r>
      <w:r>
        <w:rPr>
          <w:rFonts w:ascii="宋体" w:eastAsia="宋体" w:hAnsi="宋体" w:cs="宋体" w:hint="eastAsia"/>
          <w:sz w:val="21"/>
          <w:szCs w:val="21"/>
        </w:rPr>
        <w:t>．</w:t>
      </w:r>
      <w:r>
        <w:rPr>
          <w:rFonts w:ascii="宋体" w:eastAsia="宋体" w:hAnsi="宋体" w:cs="宋体"/>
          <w:sz w:val="21"/>
          <w:szCs w:val="21"/>
        </w:rPr>
        <w:t>(1)</w:t>
      </w:r>
      <w:r w:rsidRPr="005945F9">
        <w:rPr>
          <w:rFonts w:ascii="宋体" w:eastAsia="宋体" w:hAnsi="宋体"/>
          <w:sz w:val="21"/>
          <w:szCs w:val="21"/>
        </w:rPr>
        <w:object w:dxaOrig="1802" w:dyaOrig="964">
          <v:shape id="_x0000_i1030" type="#_x0000_t75" style="width:79.5pt;height:42.75pt" o:ole="">
            <v:imagedata r:id="rId12" o:title=""/>
          </v:shape>
          <o:OLEObject Type="Embed" ProgID="Msxml2.SAXXMLReader.5.0" ShapeID="_x0000_i1030" DrawAspect="Content" ObjectID="_1592034568" r:id="rId13"/>
        </w:object>
      </w:r>
      <w:r>
        <w:rPr>
          <w:rFonts w:ascii="宋体" w:eastAsia="宋体" w:hAnsi="宋体" w:cs="宋体"/>
          <w:sz w:val="21"/>
          <w:szCs w:val="21"/>
        </w:rPr>
        <w:t xml:space="preserve">    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            (2)bc 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  <w:r>
        <w:rPr>
          <w:rFonts w:ascii="宋体" w:eastAsia="宋体" w:hAnsi="宋体" w:cs="宋体"/>
          <w:sz w:val="21"/>
          <w:szCs w:val="21"/>
        </w:rPr>
        <w:t xml:space="preserve">   </w:t>
      </w:r>
    </w:p>
    <w:p w:rsidR="0016307D" w:rsidRDefault="0016307D">
      <w:pPr>
        <w:spacing w:after="0" w:line="240" w:lineRule="atLeast"/>
        <w:rPr>
          <w:rFonts w:ascii="宋体" w:eastAsia="宋体" w:hAnsi="宋体" w:cs="宋体"/>
          <w:sz w:val="21"/>
          <w:szCs w:val="2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26" type="#_x0000_t202" style="position:absolute;margin-left:20.25pt;margin-top:1.95pt;width:277.15pt;height:54pt;z-index:251658240;mso-wrap-style:none" filled="f" stroked="f">
            <v:textbox style="mso-fit-shape-to-text:t">
              <w:txbxContent>
                <w:p w:rsidR="0016307D" w:rsidRDefault="0016307D">
                  <w:r>
                    <w:pict>
                      <v:shape id="_x0000_i1032" type="#_x0000_t75" style="width:261pt;height:46.5pt">
                        <v:imagedata r:id="rId14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宋体" w:eastAsia="宋体" w:hAnsi="宋体" w:cs="宋体"/>
          <w:sz w:val="21"/>
          <w:szCs w:val="21"/>
        </w:rPr>
        <w:t xml:space="preserve"> </w:t>
      </w:r>
    </w:p>
    <w:p w:rsidR="0016307D" w:rsidRDefault="0016307D">
      <w:pPr>
        <w:spacing w:after="0" w:line="240" w:lineRule="atLeast"/>
        <w:rPr>
          <w:rFonts w:ascii="宋体" w:eastAsia="宋体" w:hAnsi="宋体" w:cs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noProof/>
        </w:rPr>
        <w:pict>
          <v:shape id="文本框 6" o:spid="_x0000_s1027" type="#_x0000_t202" style="position:absolute;margin-left:20.25pt;margin-top:11.85pt;width:123.3pt;height:69.6pt;z-index:251659264;mso-wrap-style:none" filled="f" stroked="f">
            <v:textbox style="mso-fit-shape-to-text:t">
              <w:txbxContent>
                <w:p w:rsidR="0016307D" w:rsidRDefault="0016307D"/>
              </w:txbxContent>
            </v:textbox>
          </v:shape>
        </w:pict>
      </w:r>
      <w:r>
        <w:rPr>
          <w:rFonts w:ascii="宋体" w:eastAsia="宋体" w:hAnsi="宋体" w:cs="宋体"/>
          <w:sz w:val="21"/>
          <w:szCs w:val="21"/>
        </w:rPr>
        <w:t xml:space="preserve">(3)                                                     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(4)(4</w:t>
      </w:r>
      <w:r>
        <w:rPr>
          <w:rFonts w:ascii="宋体" w:eastAsia="宋体" w:hAnsi="宋体" w:cs="宋体" w:hint="eastAsia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)</w: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 w:rsidRPr="00327BA4">
        <w:rPr>
          <w:rFonts w:ascii="宋体" w:eastAsia="宋体" w:hAnsi="宋体"/>
          <w:noProof/>
          <w:sz w:val="21"/>
          <w:szCs w:val="21"/>
        </w:rPr>
        <w:pict>
          <v:shape id="图片 17" o:spid="_x0000_i1033" type="#_x0000_t75" style="width:387.75pt;height:69pt;visibility:visible">
            <v:imagedata r:id="rId15" o:title=""/>
          </v:shape>
        </w:pict>
      </w: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</w:p>
    <w:p w:rsidR="0016307D" w:rsidRDefault="0016307D">
      <w:pPr>
        <w:spacing w:after="0"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(5)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/>
          <w:sz w:val="21"/>
          <w:szCs w:val="21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>分）</w:t>
      </w:r>
    </w:p>
    <w:p w:rsidR="0016307D" w:rsidRDefault="0016307D">
      <w:r>
        <w:pict>
          <v:shape id="_x0000_i1034" type="#_x0000_t75" style="width:342pt;height:51.75pt">
            <v:imagedata r:id="rId16" o:title=""/>
          </v:shape>
        </w:pict>
      </w:r>
    </w:p>
    <w:sectPr w:rsidR="0016307D" w:rsidSect="005945F9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07D" w:rsidRDefault="0016307D" w:rsidP="005945F9">
      <w:pPr>
        <w:spacing w:after="0"/>
      </w:pPr>
      <w:r>
        <w:separator/>
      </w:r>
    </w:p>
  </w:endnote>
  <w:endnote w:type="continuationSeparator" w:id="0">
    <w:p w:rsidR="0016307D" w:rsidRDefault="0016307D" w:rsidP="005945F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07D" w:rsidRDefault="0016307D">
    <w:pPr>
      <w:pStyle w:val="Footer"/>
      <w:jc w:val="center"/>
    </w:pPr>
    <w:r>
      <w:rPr>
        <w:rFonts w:cs="微软雅黑" w:hint="eastAsia"/>
      </w:rPr>
      <w:t>试卷第</w:t>
    </w:r>
    <w:r>
      <w:fldChar w:fldCharType="begin"/>
    </w:r>
    <w:r>
      <w:instrText xml:space="preserve"> =</w:instrText>
    </w:r>
    <w:fldSimple w:instr="page  ">
      <w:r>
        <w:rPr>
          <w:noProof/>
        </w:rPr>
        <w:instrText>2</w:instrText>
      </w:r>
    </w:fldSimple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cs="微软雅黑" w:hint="eastAsia"/>
      </w:rPr>
      <w:t>页，总</w:t>
    </w:r>
    <w:r>
      <w:t>2</w:t>
    </w:r>
    <w:r>
      <w:rPr>
        <w:rFonts w:cs="微软雅黑"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07D" w:rsidRDefault="0016307D" w:rsidP="005945F9">
      <w:pPr>
        <w:spacing w:after="0"/>
      </w:pPr>
      <w:r>
        <w:separator/>
      </w:r>
    </w:p>
  </w:footnote>
  <w:footnote w:type="continuationSeparator" w:id="0">
    <w:p w:rsidR="0016307D" w:rsidRDefault="0016307D" w:rsidP="005945F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C1528F"/>
    <w:multiLevelType w:val="singleLevel"/>
    <w:tmpl w:val="F3C1528F"/>
    <w:lvl w:ilvl="0">
      <w:start w:val="2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CC2622B"/>
    <w:rsid w:val="00035E03"/>
    <w:rsid w:val="0016307D"/>
    <w:rsid w:val="00327BA4"/>
    <w:rsid w:val="003539AF"/>
    <w:rsid w:val="00403D97"/>
    <w:rsid w:val="00504582"/>
    <w:rsid w:val="00505CAF"/>
    <w:rsid w:val="005945F9"/>
    <w:rsid w:val="005E0D50"/>
    <w:rsid w:val="006C2C78"/>
    <w:rsid w:val="00AB2E18"/>
    <w:rsid w:val="00BE52E9"/>
    <w:rsid w:val="00C77FD8"/>
    <w:rsid w:val="00E4562B"/>
    <w:rsid w:val="00FA6306"/>
    <w:rsid w:val="4F761D38"/>
    <w:rsid w:val="5CB80071"/>
    <w:rsid w:val="64947C58"/>
    <w:rsid w:val="6B810182"/>
    <w:rsid w:val="7CC2622B"/>
    <w:rsid w:val="7FA4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5F9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945F9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27EEC"/>
    <w:rPr>
      <w:rFonts w:ascii="宋体" w:hAnsi="Courier New" w:cs="Courier New"/>
      <w:kern w:val="0"/>
      <w:szCs w:val="21"/>
    </w:rPr>
  </w:style>
  <w:style w:type="paragraph" w:styleId="Footer">
    <w:name w:val="footer"/>
    <w:basedOn w:val="Normal"/>
    <w:link w:val="FooterChar"/>
    <w:uiPriority w:val="99"/>
    <w:rsid w:val="005945F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27EEC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5945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27EEC"/>
    <w:rPr>
      <w:rFonts w:ascii="Tahoma" w:eastAsia="微软雅黑" w:hAnsi="Tahoma" w:cs="Tahoma"/>
      <w:kern w:val="0"/>
      <w:sz w:val="18"/>
      <w:szCs w:val="18"/>
    </w:rPr>
  </w:style>
  <w:style w:type="table" w:styleId="TableGrid">
    <w:name w:val="Table Grid"/>
    <w:basedOn w:val="TableNormal"/>
    <w:uiPriority w:val="99"/>
    <w:rsid w:val="005945F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uiPriority w:val="99"/>
    <w:rsid w:val="005945F9"/>
    <w:rPr>
      <w:rFonts w:cs="Calibri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E52E9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E52E9"/>
    <w:rPr>
      <w:rFonts w:ascii="Tahoma" w:eastAsia="微软雅黑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175</Words>
  <Characters>1003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 man</dc:creator>
  <cp:keywords/>
  <dc:description/>
  <cp:lastModifiedBy>张国华</cp:lastModifiedBy>
  <cp:revision>7</cp:revision>
  <dcterms:created xsi:type="dcterms:W3CDTF">2018-06-10T00:56:00Z</dcterms:created>
  <dcterms:modified xsi:type="dcterms:W3CDTF">2018-07-02T03:03:00Z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