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outlineLvl w:val="0"/>
        <w:rPr>
          <w:rFonts w:ascii="黑体" w:hAnsi="黑体" w:eastAsia="黑体"/>
          <w:sz w:val="32"/>
          <w:szCs w:val="32"/>
        </w:rPr>
      </w:pPr>
    </w:p>
    <w:p>
      <w:pPr>
        <w:outlineLvl w:val="0"/>
        <w:rPr>
          <w:rFonts w:ascii="黑体" w:hAnsi="黑体" w:eastAsia="黑体"/>
          <w:sz w:val="32"/>
          <w:szCs w:val="32"/>
        </w:rPr>
      </w:pPr>
    </w:p>
    <w:p>
      <w:pPr>
        <w:jc w:val="center"/>
        <w:outlineLvl w:val="0"/>
        <w:rPr>
          <w:rFonts w:ascii="方正小标宋简体" w:hAnsi="宋体" w:eastAsia="方正小标宋简体"/>
          <w:spacing w:val="40"/>
          <w:sz w:val="52"/>
          <w:szCs w:val="52"/>
        </w:rPr>
      </w:pPr>
      <w:r>
        <w:rPr>
          <w:rFonts w:hint="eastAsia" w:ascii="方正小标宋简体" w:hAnsi="宋体" w:eastAsia="方正小标宋简体"/>
          <w:spacing w:val="40"/>
          <w:sz w:val="52"/>
          <w:szCs w:val="52"/>
        </w:rPr>
        <w:t>“三全育人”德育落实机制</w:t>
      </w:r>
    </w:p>
    <w:p>
      <w:pPr>
        <w:jc w:val="center"/>
        <w:outlineLvl w:val="0"/>
        <w:rPr>
          <w:rFonts w:ascii="方正小标宋简体" w:hAnsi="宋体" w:eastAsia="方正小标宋简体"/>
          <w:spacing w:val="40"/>
          <w:sz w:val="52"/>
          <w:szCs w:val="52"/>
        </w:rPr>
      </w:pPr>
      <w:r>
        <w:rPr>
          <w:rFonts w:hint="eastAsia" w:ascii="方正小标宋简体" w:hAnsi="宋体" w:eastAsia="方正小标宋简体"/>
          <w:spacing w:val="40"/>
          <w:sz w:val="52"/>
          <w:szCs w:val="52"/>
        </w:rPr>
        <w:t>典型案例申报表</w:t>
      </w: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jc w:val="center"/>
        <w:outlineLvl w:val="0"/>
        <w:rPr>
          <w:rFonts w:eastAsia="仿宋_GB2312"/>
          <w:sz w:val="32"/>
        </w:rPr>
      </w:pPr>
    </w:p>
    <w:p>
      <w:pPr>
        <w:spacing w:line="700" w:lineRule="exact"/>
        <w:ind w:firstLine="966" w:firstLineChars="30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案例名称：</w:t>
      </w:r>
      <w:r>
        <w:rPr>
          <w:rFonts w:hint="eastAsia" w:ascii="宋体" w:hAnsi="宋体"/>
          <w:sz w:val="32"/>
          <w:u w:val="single"/>
        </w:rPr>
        <w:t xml:space="preserve">                            </w:t>
      </w:r>
    </w:p>
    <w:p>
      <w:pPr>
        <w:spacing w:line="700" w:lineRule="exact"/>
        <w:ind w:firstLine="966" w:firstLineChars="30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案例类别：</w:t>
      </w:r>
      <w:r>
        <w:rPr>
          <w:rFonts w:hint="eastAsia" w:ascii="楷体" w:hAnsi="楷体" w:eastAsia="楷体" w:cs="楷体"/>
          <w:sz w:val="32"/>
          <w:szCs w:val="2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</w:rPr>
        <w:t xml:space="preserve">           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32"/>
          <w:u w:val="single"/>
        </w:rPr>
        <w:t xml:space="preserve">       </w:t>
      </w:r>
    </w:p>
    <w:p>
      <w:pPr>
        <w:spacing w:line="700" w:lineRule="exact"/>
        <w:ind w:firstLine="966" w:firstLineChars="30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学    校：</w:t>
      </w:r>
      <w:r>
        <w:rPr>
          <w:rFonts w:hint="eastAsia" w:ascii="宋体" w:hAnsi="宋体"/>
          <w:sz w:val="32"/>
          <w:u w:val="single"/>
        </w:rPr>
        <w:t xml:space="preserve">                            </w:t>
      </w:r>
    </w:p>
    <w:p>
      <w:pPr>
        <w:spacing w:line="700" w:lineRule="exact"/>
        <w:ind w:firstLine="966" w:firstLineChars="30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负 责 人：</w:t>
      </w:r>
      <w:r>
        <w:rPr>
          <w:rFonts w:hint="eastAsia" w:ascii="宋体" w:hAnsi="宋体"/>
          <w:sz w:val="32"/>
          <w:u w:val="single"/>
        </w:rPr>
        <w:t xml:space="preserve">                            </w:t>
      </w:r>
      <w:r>
        <w:rPr>
          <w:rFonts w:hint="eastAsia" w:ascii="宋体" w:hAnsi="宋体"/>
          <w:sz w:val="32"/>
        </w:rPr>
        <w:t xml:space="preserve"> </w:t>
      </w:r>
    </w:p>
    <w:p>
      <w:pPr>
        <w:spacing w:line="700" w:lineRule="exact"/>
        <w:ind w:firstLine="966" w:firstLineChars="30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联系电话：</w:t>
      </w:r>
      <w:r>
        <w:rPr>
          <w:rFonts w:hint="eastAsia" w:ascii="宋体" w:hAnsi="宋体"/>
          <w:sz w:val="32"/>
          <w:u w:val="single"/>
        </w:rPr>
        <w:t xml:space="preserve">                            </w:t>
      </w:r>
      <w:r>
        <w:rPr>
          <w:rFonts w:hint="eastAsia" w:ascii="宋体" w:hAnsi="宋体"/>
          <w:sz w:val="32"/>
        </w:rPr>
        <w:t xml:space="preserve"> </w:t>
      </w:r>
    </w:p>
    <w:p>
      <w:pPr>
        <w:ind w:firstLine="966" w:firstLineChars="302"/>
        <w:rPr>
          <w:rFonts w:ascii="宋体" w:hAnsi="宋体"/>
          <w:sz w:val="32"/>
          <w:u w:val="single"/>
        </w:rPr>
      </w:pPr>
    </w:p>
    <w:p>
      <w:pPr>
        <w:ind w:firstLine="966" w:firstLineChars="302"/>
        <w:rPr>
          <w:rFonts w:ascii="宋体" w:hAnsi="宋体"/>
          <w:sz w:val="32"/>
          <w:u w:val="single"/>
        </w:rPr>
      </w:pPr>
    </w:p>
    <w:p>
      <w:pPr>
        <w:ind w:firstLine="966" w:firstLineChars="302"/>
        <w:rPr>
          <w:rFonts w:ascii="宋体" w:hAnsi="宋体"/>
          <w:sz w:val="32"/>
          <w:u w:val="single"/>
        </w:rPr>
      </w:pPr>
    </w:p>
    <w:p>
      <w:pPr>
        <w:ind w:firstLine="966" w:firstLineChars="302"/>
        <w:rPr>
          <w:rFonts w:ascii="宋体" w:hAnsi="宋体"/>
          <w:sz w:val="32"/>
          <w:u w:val="single"/>
        </w:rPr>
      </w:pPr>
    </w:p>
    <w:p>
      <w:pPr>
        <w:ind w:firstLine="966" w:firstLineChars="302"/>
        <w:rPr>
          <w:rFonts w:ascii="宋体" w:hAnsi="宋体"/>
          <w:sz w:val="32"/>
          <w:u w:val="single"/>
        </w:rPr>
      </w:pPr>
    </w:p>
    <w:p>
      <w:pPr>
        <w:ind w:firstLine="966" w:firstLineChars="302"/>
        <w:rPr>
          <w:rFonts w:ascii="宋体" w:hAnsi="宋体"/>
          <w:sz w:val="32"/>
          <w:u w:val="single"/>
        </w:rPr>
      </w:pPr>
    </w:p>
    <w:p>
      <w:pPr>
        <w:ind w:firstLine="966" w:firstLineChars="302"/>
        <w:rPr>
          <w:rFonts w:ascii="宋体" w:hAnsi="宋体"/>
          <w:sz w:val="32"/>
          <w:u w:val="single"/>
        </w:rPr>
      </w:pPr>
    </w:p>
    <w:tbl>
      <w:tblPr>
        <w:tblStyle w:val="4"/>
        <w:tblpPr w:leftFromText="180" w:rightFromText="180" w:vertAnchor="text" w:horzAnchor="margin" w:tblpY="299"/>
        <w:tblOverlap w:val="never"/>
        <w:tblW w:w="894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8946" w:type="dxa"/>
            <w:tcBorders>
              <w:top w:val="single" w:color="auto" w:sz="6" w:space="0"/>
            </w:tcBorders>
          </w:tcPr>
          <w:p>
            <w:pPr>
              <w:spacing w:line="360" w:lineRule="auto"/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案例要重点围绕五大落实机制中的一种机制，突出亮点和特色，不要面面俱到。按以下三个部分填写，总字数3000-5000。（格式要求：宋体，小四字号，1.5倍行距）</w:t>
            </w:r>
          </w:p>
          <w:p>
            <w:pPr>
              <w:spacing w:line="360" w:lineRule="auto"/>
            </w:pPr>
            <w:r>
              <w:rPr>
                <w:rFonts w:hint="eastAsia" w:ascii="宋体"/>
                <w:b/>
                <w:szCs w:val="21"/>
              </w:rPr>
              <w:t>1.</w:t>
            </w:r>
            <w:r>
              <w:rPr>
                <w:rFonts w:hint="eastAsia"/>
                <w:b/>
                <w:bCs/>
              </w:rPr>
              <w:t>实施背</w:t>
            </w:r>
            <w:r>
              <w:rPr>
                <w:rFonts w:hint="eastAsia"/>
                <w:b/>
              </w:rPr>
              <w:t>景</w:t>
            </w:r>
            <w:r>
              <w:rPr>
                <w:rFonts w:hint="eastAsia"/>
              </w:rPr>
              <w:t>：落实机制形成的背景，包括原有基础、传统，面临的育人问题与背景等。（1000字以内）</w:t>
            </w:r>
          </w:p>
          <w:p>
            <w:pPr>
              <w:tabs>
                <w:tab w:val="left" w:pos="2107"/>
              </w:tabs>
            </w:pPr>
            <w:r>
              <w:rPr>
                <w:rFonts w:hint="eastAsia"/>
                <w:b/>
                <w:bCs/>
              </w:rPr>
              <w:t>2.落实机制的基本框架</w:t>
            </w:r>
            <w:r>
              <w:rPr>
                <w:rFonts w:hint="eastAsia"/>
              </w:rPr>
              <w:t>：落实机制的设计框架，包括理念、目标、实施路径等。（1000字以内）</w:t>
            </w:r>
          </w:p>
          <w:p>
            <w:r>
              <w:rPr>
                <w:rFonts w:hint="eastAsia"/>
                <w:b/>
                <w:bCs/>
              </w:rPr>
              <w:t>3.特色做法与创新之处</w:t>
            </w:r>
            <w:r>
              <w:rPr>
                <w:rFonts w:hint="eastAsia"/>
              </w:rPr>
              <w:t>：围绕落实机制的具体做法，包括制度、载体、举措等。（3000字以内）</w:t>
            </w:r>
          </w:p>
          <w:p>
            <w:pPr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7" w:hRule="atLeast"/>
        </w:trPr>
        <w:tc>
          <w:tcPr>
            <w:tcW w:w="8946" w:type="dxa"/>
            <w:tcBorders>
              <w:top w:val="single" w:color="auto" w:sz="6" w:space="0"/>
            </w:tcBorders>
          </w:tcPr>
          <w:p>
            <w:pPr>
              <w:spacing w:line="360" w:lineRule="auto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一、实施背景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8946" w:type="dxa"/>
            <w:tcBorders>
              <w:top w:val="single" w:color="auto" w:sz="6" w:space="0"/>
            </w:tcBorders>
          </w:tcPr>
          <w:p>
            <w:pPr>
              <w:spacing w:line="36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二、落实机制的基本框架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  <w:bookmarkStart w:id="0" w:name="_GoBack"/>
            <w:bookmarkEnd w:id="0"/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8" w:hRule="atLeast"/>
        </w:trPr>
        <w:tc>
          <w:tcPr>
            <w:tcW w:w="8946" w:type="dxa"/>
            <w:tcBorders>
              <w:top w:val="single" w:color="auto" w:sz="6" w:space="0"/>
            </w:tcBorders>
          </w:tcPr>
          <w:p>
            <w:pPr>
              <w:spacing w:line="360" w:lineRule="auto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三、特色做法与创新之处</w:t>
            </w: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75"/>
    <w:rsid w:val="000F197B"/>
    <w:rsid w:val="00350D84"/>
    <w:rsid w:val="00432617"/>
    <w:rsid w:val="00442023"/>
    <w:rsid w:val="00534E75"/>
    <w:rsid w:val="00684BD8"/>
    <w:rsid w:val="00912F39"/>
    <w:rsid w:val="00E063ED"/>
    <w:rsid w:val="0624143E"/>
    <w:rsid w:val="06823814"/>
    <w:rsid w:val="107E7E2F"/>
    <w:rsid w:val="12A50EEA"/>
    <w:rsid w:val="14BC3732"/>
    <w:rsid w:val="25765B6D"/>
    <w:rsid w:val="268B4681"/>
    <w:rsid w:val="2B6731D8"/>
    <w:rsid w:val="2F7B5E60"/>
    <w:rsid w:val="31552F04"/>
    <w:rsid w:val="380E6875"/>
    <w:rsid w:val="3AB85652"/>
    <w:rsid w:val="45FF23AA"/>
    <w:rsid w:val="4A002F5E"/>
    <w:rsid w:val="4D976F70"/>
    <w:rsid w:val="50743B62"/>
    <w:rsid w:val="5D23495E"/>
    <w:rsid w:val="5FD13973"/>
    <w:rsid w:val="62756AF1"/>
    <w:rsid w:val="639750D9"/>
    <w:rsid w:val="6A6B1EC6"/>
    <w:rsid w:val="6F7A5DBC"/>
    <w:rsid w:val="70483EBA"/>
    <w:rsid w:val="73BF306A"/>
    <w:rsid w:val="745A67DC"/>
    <w:rsid w:val="794E4E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79</Words>
  <Characters>451</Characters>
  <Lines>3</Lines>
  <Paragraphs>1</Paragraphs>
  <TotalTime>187</TotalTime>
  <ScaleCrop>false</ScaleCrop>
  <LinksUpToDate>false</LinksUpToDate>
  <CharactersWithSpaces>529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2020-04-13T03:12:00Z</dcterms:created>
  <dc:creator>教科院</dc:creator>
  <cp:lastModifiedBy>Administrator</cp:lastModifiedBy>
  <dcterms:modified xsi:type="dcterms:W3CDTF">2020-04-22T07:44:20Z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